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7DB" w:rsidRPr="001017DB" w:rsidRDefault="00816099" w:rsidP="001017DB">
      <w:pPr>
        <w:spacing w:after="0" w:line="240" w:lineRule="auto"/>
        <w:rPr>
          <w:rFonts w:ascii="Helvetica" w:eastAsia="Times New Roman" w:hAnsi="Helvetica" w:cs="Helvetica"/>
          <w:color w:val="4007A2"/>
          <w:sz w:val="21"/>
          <w:szCs w:val="21"/>
        </w:rPr>
      </w:pPr>
      <w:r w:rsidRPr="001017DB">
        <w:rPr>
          <w:rFonts w:ascii="Helvetica" w:eastAsia="Times New Roman" w:hAnsi="Helvetica" w:cs="Helvetica"/>
          <w:color w:val="71777D"/>
          <w:sz w:val="21"/>
          <w:szCs w:val="21"/>
        </w:rPr>
        <w:fldChar w:fldCharType="begin"/>
      </w:r>
      <w:r w:rsidR="001017DB" w:rsidRPr="001017DB">
        <w:rPr>
          <w:rFonts w:ascii="Helvetica" w:eastAsia="Times New Roman" w:hAnsi="Helvetica" w:cs="Helvetica"/>
          <w:color w:val="71777D"/>
          <w:sz w:val="21"/>
          <w:szCs w:val="21"/>
        </w:rPr>
        <w:instrText xml:space="preserve"> HYPERLINK "https://www.bing.com/ck/a?!&amp;&amp;p=3ed0f10eb11b2187JmltdHM9MTcwNjMxMzYwMCZpZ3VpZD0zYzM5MDY2ZC1kZjMzLTZhN2EtMTAyMC0xNWQ0ZGVhMzZiZmImaW5zaWQ9NTE5Nw&amp;ptn=3&amp;ver=2&amp;hsh=3&amp;fclid=3c39066d-df33-6a7a-1020-15d4dea36bfb&amp;psq=neil+cairns+engine+rebuild&amp;u=a1aHR0cHM6Ly93d3cubWdjY3lyZWdpc3Rlci5jby51ay90ZWNobmljYWwtaW5mb3JtYXRpb24vdGhlLXhwYWctZmlsZXMveHBhZy1yZWJ1aWxkcy94cGFnLWVuZ2luZS1yZWJ1aWxkLw&amp;ntb=1" \t "_blank" </w:instrText>
      </w:r>
      <w:r w:rsidRPr="001017DB">
        <w:rPr>
          <w:rFonts w:ascii="Helvetica" w:eastAsia="Times New Roman" w:hAnsi="Helvetica" w:cs="Helvetica"/>
          <w:color w:val="71777D"/>
          <w:sz w:val="21"/>
          <w:szCs w:val="21"/>
        </w:rPr>
        <w:fldChar w:fldCharType="separate"/>
      </w:r>
    </w:p>
    <w:p w:rsidR="001017DB" w:rsidRDefault="001017DB" w:rsidP="001017DB">
      <w:pPr>
        <w:spacing w:after="0" w:line="300" w:lineRule="atLeast"/>
        <w:rPr>
          <w:rFonts w:ascii="Helvetica" w:eastAsia="Times New Roman" w:hAnsi="Helvetica" w:cs="Helvetica"/>
          <w:color w:val="71777D"/>
          <w:sz w:val="21"/>
          <w:szCs w:val="21"/>
        </w:rPr>
      </w:pPr>
      <w:r w:rsidRPr="001017DB">
        <w:rPr>
          <w:rFonts w:ascii="Helvetica" w:eastAsia="Times New Roman" w:hAnsi="Helvetica" w:cs="Helvetica"/>
          <w:color w:val="444444"/>
          <w:sz w:val="21"/>
        </w:rPr>
        <w:t>https://www.mgccyregister.co.uk/.../</w:t>
      </w:r>
      <w:proofErr w:type="spellStart"/>
      <w:r w:rsidRPr="001017DB">
        <w:rPr>
          <w:rFonts w:ascii="Helvetica" w:eastAsia="Times New Roman" w:hAnsi="Helvetica" w:cs="Helvetica"/>
          <w:color w:val="444444"/>
          <w:sz w:val="21"/>
        </w:rPr>
        <w:t>xpag</w:t>
      </w:r>
      <w:proofErr w:type="spellEnd"/>
      <w:r w:rsidRPr="001017DB">
        <w:rPr>
          <w:rFonts w:ascii="Helvetica" w:eastAsia="Times New Roman" w:hAnsi="Helvetica" w:cs="Helvetica"/>
          <w:color w:val="444444"/>
          <w:sz w:val="21"/>
        </w:rPr>
        <w:t>-rebuilds/</w:t>
      </w:r>
      <w:proofErr w:type="spellStart"/>
      <w:r w:rsidRPr="001017DB">
        <w:rPr>
          <w:rFonts w:ascii="Helvetica" w:eastAsia="Times New Roman" w:hAnsi="Helvetica" w:cs="Helvetica"/>
          <w:color w:val="444444"/>
          <w:sz w:val="21"/>
        </w:rPr>
        <w:t>xpag</w:t>
      </w:r>
      <w:proofErr w:type="spellEnd"/>
      <w:r w:rsidRPr="001017DB">
        <w:rPr>
          <w:rFonts w:ascii="Helvetica" w:eastAsia="Times New Roman" w:hAnsi="Helvetica" w:cs="Helvetica"/>
          <w:color w:val="444444"/>
          <w:sz w:val="21"/>
        </w:rPr>
        <w:t>-engine-rebuild</w:t>
      </w:r>
      <w:r w:rsidR="00816099" w:rsidRPr="001017DB">
        <w:rPr>
          <w:rFonts w:ascii="Helvetica" w:eastAsia="Times New Roman" w:hAnsi="Helvetica" w:cs="Helvetica"/>
          <w:color w:val="71777D"/>
          <w:sz w:val="21"/>
          <w:szCs w:val="21"/>
        </w:rPr>
        <w:fldChar w:fldCharType="end"/>
      </w:r>
    </w:p>
    <w:p w:rsidR="00F1577F" w:rsidRDefault="00816099" w:rsidP="001017DB">
      <w:pPr>
        <w:spacing w:after="0" w:line="300" w:lineRule="atLeast"/>
      </w:pPr>
      <w:hyperlink r:id="rId4" w:history="1">
        <w:r w:rsidR="00F1577F">
          <w:rPr>
            <w:rStyle w:val="Hyperlink"/>
          </w:rPr>
          <w:t>XPAG Engine Rebuild – Day One | Y-Type Register (mgccyregister.co.uk)</w:t>
        </w:r>
      </w:hyperlink>
    </w:p>
    <w:p w:rsidR="00F1577F" w:rsidRDefault="00816099" w:rsidP="001017DB">
      <w:pPr>
        <w:spacing w:after="0" w:line="300" w:lineRule="atLeast"/>
      </w:pPr>
      <w:hyperlink r:id="rId5" w:history="1">
        <w:r w:rsidR="00F1577F">
          <w:rPr>
            <w:rStyle w:val="Hyperlink"/>
          </w:rPr>
          <w:t>XPAG Engine Rebuild – Day Two | Y-Type Register (mgccyregister.co.uk)</w:t>
        </w:r>
      </w:hyperlink>
    </w:p>
    <w:p w:rsidR="00F1577F" w:rsidRDefault="00816099" w:rsidP="001017DB">
      <w:pPr>
        <w:spacing w:after="0" w:line="300" w:lineRule="atLeast"/>
      </w:pPr>
      <w:hyperlink r:id="rId6" w:history="1">
        <w:r w:rsidR="00F1577F">
          <w:rPr>
            <w:rStyle w:val="Hyperlink"/>
          </w:rPr>
          <w:t>XPAG Engine Rebuild – Day Three | Y-Type Register (mgccyregister.co.uk)</w:t>
        </w:r>
      </w:hyperlink>
    </w:p>
    <w:p w:rsidR="00F1577F" w:rsidRDefault="00816099" w:rsidP="001017DB">
      <w:pPr>
        <w:spacing w:after="0" w:line="300" w:lineRule="atLeast"/>
      </w:pPr>
      <w:hyperlink r:id="rId7" w:history="1">
        <w:r w:rsidR="00F1577F">
          <w:rPr>
            <w:rStyle w:val="Hyperlink"/>
          </w:rPr>
          <w:t>XPAG Engine Rebuild – Day Four | Y-Type Register (mgccyregister.co.uk)</w:t>
        </w:r>
      </w:hyperlink>
    </w:p>
    <w:p w:rsidR="00F1577F" w:rsidRDefault="00816099" w:rsidP="001017DB">
      <w:pPr>
        <w:spacing w:after="0" w:line="300" w:lineRule="atLeast"/>
      </w:pPr>
      <w:hyperlink r:id="rId8" w:history="1">
        <w:r w:rsidR="00F1577F">
          <w:rPr>
            <w:rStyle w:val="Hyperlink"/>
          </w:rPr>
          <w:t>XPAG Engine Rebuild – Day Five | Y-Type Register (mgccyregister.co.uk)</w:t>
        </w:r>
      </w:hyperlink>
    </w:p>
    <w:p w:rsidR="00F1577F" w:rsidRDefault="00816099" w:rsidP="001017DB">
      <w:pPr>
        <w:spacing w:after="0" w:line="300" w:lineRule="atLeast"/>
      </w:pPr>
      <w:hyperlink r:id="rId9" w:history="1">
        <w:r w:rsidR="00F1577F">
          <w:rPr>
            <w:rStyle w:val="Hyperlink"/>
          </w:rPr>
          <w:t>XPAG Engine Rebuild – Day Six | Y-Type Register (mgccyregister.co.uk)</w:t>
        </w:r>
      </w:hyperlink>
    </w:p>
    <w:p w:rsidR="00F1577F" w:rsidRDefault="00816099" w:rsidP="001017DB">
      <w:pPr>
        <w:spacing w:after="0" w:line="300" w:lineRule="atLeast"/>
      </w:pPr>
      <w:hyperlink r:id="rId10" w:history="1">
        <w:r w:rsidR="00F1577F">
          <w:rPr>
            <w:rStyle w:val="Hyperlink"/>
          </w:rPr>
          <w:t>XPAG Engine Rebuild – Day Seven | Y-Type Register (mgccyregister.co.uk)</w:t>
        </w:r>
      </w:hyperlink>
    </w:p>
    <w:p w:rsidR="00F1577F" w:rsidRDefault="00816099" w:rsidP="001017DB">
      <w:pPr>
        <w:spacing w:after="0" w:line="300" w:lineRule="atLeast"/>
      </w:pPr>
      <w:hyperlink r:id="rId11" w:history="1">
        <w:r w:rsidR="00F1577F">
          <w:rPr>
            <w:rStyle w:val="Hyperlink"/>
          </w:rPr>
          <w:t>XPAG Engine Rebuild – Day Eight | Y-Type Register (mgccyregister.co.uk)</w:t>
        </w:r>
      </w:hyperlink>
    </w:p>
    <w:p w:rsidR="00F1577F" w:rsidRDefault="00816099" w:rsidP="001017DB">
      <w:pPr>
        <w:spacing w:after="0" w:line="300" w:lineRule="atLeast"/>
      </w:pPr>
      <w:hyperlink r:id="rId12" w:history="1">
        <w:r w:rsidR="00F1577F">
          <w:rPr>
            <w:rStyle w:val="Hyperlink"/>
          </w:rPr>
          <w:t>XPAG Engine Rebuild – Day Nine | Y-Type Register (mgccyregister.co.uk)</w:t>
        </w:r>
      </w:hyperlink>
    </w:p>
    <w:p w:rsidR="00F1577F" w:rsidRDefault="00816099" w:rsidP="001017DB">
      <w:pPr>
        <w:spacing w:after="0" w:line="300" w:lineRule="atLeast"/>
      </w:pPr>
      <w:hyperlink r:id="rId13" w:history="1">
        <w:r w:rsidR="00F1577F">
          <w:rPr>
            <w:rStyle w:val="Hyperlink"/>
          </w:rPr>
          <w:t>XPAG Engine Rebuild – Day Ten | Y-Type Register (mgccyregister.co.uk)</w:t>
        </w:r>
      </w:hyperlink>
    </w:p>
    <w:p w:rsidR="00F1577F" w:rsidRDefault="00816099" w:rsidP="001017DB">
      <w:pPr>
        <w:spacing w:after="0" w:line="300" w:lineRule="atLeast"/>
      </w:pPr>
      <w:hyperlink r:id="rId14" w:history="1">
        <w:r w:rsidR="00F1577F">
          <w:rPr>
            <w:rStyle w:val="Hyperlink"/>
          </w:rPr>
          <w:t>XPAG Engine Rebuild – Day Eleven | Y-Type Register (mgccyregister.co.uk)</w:t>
        </w:r>
      </w:hyperlink>
    </w:p>
    <w:p w:rsidR="00F1577F" w:rsidRDefault="00816099" w:rsidP="001017DB">
      <w:pPr>
        <w:spacing w:after="0" w:line="300" w:lineRule="atLeast"/>
      </w:pPr>
      <w:hyperlink r:id="rId15" w:history="1">
        <w:r w:rsidR="00F1577F">
          <w:rPr>
            <w:rStyle w:val="Hyperlink"/>
          </w:rPr>
          <w:t>XPAG Engine Rebuild – Day Twelve | Y-Type Register (mgccyregister.co.uk)</w:t>
        </w:r>
      </w:hyperlink>
    </w:p>
    <w:p w:rsidR="00F1577F" w:rsidRDefault="00816099" w:rsidP="001017DB">
      <w:pPr>
        <w:spacing w:after="0" w:line="300" w:lineRule="atLeast"/>
      </w:pPr>
      <w:hyperlink r:id="rId16" w:history="1">
        <w:r w:rsidR="00F1577F">
          <w:rPr>
            <w:rStyle w:val="Hyperlink"/>
          </w:rPr>
          <w:t>XPAG Engine Rebuild – Day Thirteen | Y-Type Register (mgccyregister.co.uk)</w:t>
        </w:r>
      </w:hyperlink>
    </w:p>
    <w:p w:rsidR="00F1577F" w:rsidRDefault="00816099" w:rsidP="001017DB">
      <w:pPr>
        <w:spacing w:after="0" w:line="300" w:lineRule="atLeast"/>
      </w:pPr>
      <w:hyperlink r:id="rId17" w:history="1">
        <w:r w:rsidR="00F1577F">
          <w:rPr>
            <w:rStyle w:val="Hyperlink"/>
          </w:rPr>
          <w:t>XPAG Engine Rebuild – Day Fourteen | Y-Type Register (mgccyregister.co.uk)</w:t>
        </w:r>
      </w:hyperlink>
    </w:p>
    <w:p w:rsidR="00F1577F" w:rsidRDefault="00816099" w:rsidP="001017DB">
      <w:pPr>
        <w:spacing w:after="0" w:line="300" w:lineRule="atLeast"/>
      </w:pPr>
      <w:hyperlink r:id="rId18" w:history="1">
        <w:r w:rsidR="00F1577F">
          <w:rPr>
            <w:rStyle w:val="Hyperlink"/>
          </w:rPr>
          <w:t>XPAG Engine Rebuild — 1000 Mile Report | Y-Type Register (mgccyregister.co.uk)</w:t>
        </w:r>
      </w:hyperlink>
    </w:p>
    <w:p w:rsidR="00F1577F" w:rsidRDefault="00816099" w:rsidP="001017DB">
      <w:pPr>
        <w:spacing w:after="0" w:line="300" w:lineRule="atLeast"/>
      </w:pPr>
      <w:hyperlink r:id="rId19" w:history="1">
        <w:r w:rsidR="00F1577F">
          <w:rPr>
            <w:rStyle w:val="Hyperlink"/>
          </w:rPr>
          <w:t>XPAG Engine Rebuild – Questions and Answers | Y-Type Register (mgccyregister.co.uk)</w:t>
        </w:r>
      </w:hyperlink>
    </w:p>
    <w:p w:rsidR="004D001E" w:rsidRDefault="004D001E" w:rsidP="001017DB">
      <w:pPr>
        <w:spacing w:after="0" w:line="300" w:lineRule="atLeast"/>
      </w:pPr>
    </w:p>
    <w:p w:rsidR="004D001E" w:rsidRPr="004D001E" w:rsidRDefault="004D001E" w:rsidP="004D001E">
      <w:pPr>
        <w:shd w:val="clear" w:color="auto" w:fill="FFFFFF"/>
        <w:spacing w:after="300" w:line="408" w:lineRule="atLeast"/>
        <w:textAlignment w:val="baseline"/>
        <w:outlineLvl w:val="0"/>
        <w:rPr>
          <w:rFonts w:ascii="Arial" w:eastAsia="Times New Roman" w:hAnsi="Arial" w:cs="Arial"/>
          <w:color w:val="333333"/>
          <w:kern w:val="36"/>
          <w:sz w:val="45"/>
          <w:szCs w:val="45"/>
        </w:rPr>
      </w:pPr>
      <w:r w:rsidRPr="004D001E">
        <w:rPr>
          <w:rFonts w:ascii="Arial" w:eastAsia="Times New Roman" w:hAnsi="Arial" w:cs="Arial"/>
          <w:color w:val="333333"/>
          <w:kern w:val="36"/>
          <w:sz w:val="45"/>
          <w:szCs w:val="45"/>
        </w:rPr>
        <w:t>XPAG Engine Rebuild – Day One</w:t>
      </w:r>
    </w:p>
    <w:p w:rsidR="004D001E" w:rsidRPr="004D001E" w:rsidRDefault="004D001E" w:rsidP="004D001E">
      <w:pPr>
        <w:spacing w:after="0" w:line="408" w:lineRule="atLeast"/>
        <w:textAlignment w:val="baseline"/>
        <w:rPr>
          <w:rFonts w:ascii="Arial" w:eastAsia="Times New Roman" w:hAnsi="Arial" w:cs="Arial"/>
          <w:color w:val="666666"/>
          <w:sz w:val="21"/>
          <w:szCs w:val="21"/>
        </w:rPr>
      </w:pPr>
      <w:r w:rsidRPr="004D001E">
        <w:rPr>
          <w:rFonts w:ascii="Arial" w:eastAsia="Times New Roman" w:hAnsi="Arial" w:cs="Arial"/>
          <w:color w:val="666666"/>
          <w:sz w:val="21"/>
          <w:szCs w:val="21"/>
        </w:rPr>
        <w:t xml:space="preserve">My 1952 MG YB ‘438 LRM’ underwent a huge body rebuild and </w:t>
      </w:r>
      <w:proofErr w:type="spellStart"/>
      <w:r w:rsidRPr="004D001E">
        <w:rPr>
          <w:rFonts w:ascii="Arial" w:eastAsia="Times New Roman" w:hAnsi="Arial" w:cs="Arial"/>
          <w:color w:val="666666"/>
          <w:sz w:val="21"/>
          <w:szCs w:val="21"/>
        </w:rPr>
        <w:t>respray</w:t>
      </w:r>
      <w:proofErr w:type="spellEnd"/>
      <w:r w:rsidRPr="004D001E">
        <w:rPr>
          <w:rFonts w:ascii="Arial" w:eastAsia="Times New Roman" w:hAnsi="Arial" w:cs="Arial"/>
          <w:color w:val="666666"/>
          <w:sz w:val="21"/>
          <w:szCs w:val="21"/>
        </w:rPr>
        <w:t xml:space="preserve"> in 2009, carried out by Brown and Gammons of </w:t>
      </w:r>
      <w:proofErr w:type="spellStart"/>
      <w:r w:rsidRPr="004D001E">
        <w:rPr>
          <w:rFonts w:ascii="Arial" w:eastAsia="Times New Roman" w:hAnsi="Arial" w:cs="Arial"/>
          <w:color w:val="666666"/>
          <w:sz w:val="21"/>
          <w:szCs w:val="21"/>
        </w:rPr>
        <w:t>Baldock</w:t>
      </w:r>
      <w:proofErr w:type="spellEnd"/>
      <w:r w:rsidRPr="004D001E">
        <w:rPr>
          <w:rFonts w:ascii="Arial" w:eastAsia="Times New Roman" w:hAnsi="Arial" w:cs="Arial"/>
          <w:color w:val="666666"/>
          <w:sz w:val="21"/>
          <w:szCs w:val="21"/>
        </w:rPr>
        <w:t>. The full story appears on this website under the ‘Restoration Pages’.</w:t>
      </w:r>
    </w:p>
    <w:p w:rsidR="004D001E" w:rsidRPr="004D001E" w:rsidRDefault="004D001E" w:rsidP="004D001E">
      <w:pPr>
        <w:spacing w:after="0" w:line="408" w:lineRule="atLeast"/>
        <w:textAlignment w:val="baseline"/>
        <w:rPr>
          <w:rFonts w:ascii="Arial" w:eastAsia="Times New Roman" w:hAnsi="Arial" w:cs="Arial"/>
          <w:color w:val="666666"/>
          <w:sz w:val="21"/>
          <w:szCs w:val="21"/>
        </w:rPr>
      </w:pPr>
      <w:r w:rsidRPr="004D001E">
        <w:rPr>
          <w:rFonts w:ascii="Arial" w:eastAsia="Times New Roman" w:hAnsi="Arial" w:cs="Arial"/>
          <w:color w:val="666666"/>
          <w:sz w:val="21"/>
          <w:szCs w:val="21"/>
        </w:rPr>
        <w:t> </w:t>
      </w:r>
    </w:p>
    <w:p w:rsidR="004D001E" w:rsidRPr="004D001E" w:rsidRDefault="004D001E" w:rsidP="004D001E">
      <w:pPr>
        <w:spacing w:after="0" w:line="408" w:lineRule="atLeast"/>
        <w:textAlignment w:val="baseline"/>
        <w:rPr>
          <w:rFonts w:ascii="Arial" w:eastAsia="Times New Roman" w:hAnsi="Arial" w:cs="Arial"/>
          <w:color w:val="666666"/>
          <w:sz w:val="21"/>
          <w:szCs w:val="21"/>
        </w:rPr>
      </w:pPr>
      <w:r w:rsidRPr="004D001E">
        <w:rPr>
          <w:rFonts w:ascii="Arial" w:eastAsia="Times New Roman" w:hAnsi="Arial" w:cs="Arial"/>
          <w:color w:val="666666"/>
          <w:sz w:val="21"/>
          <w:szCs w:val="21"/>
        </w:rPr>
        <w:t xml:space="preserve">Since then I have treated the interior to some new door panels, carpet and fitted flashing indicators. The car has been in constant use and its last big run was the ‘2011 Autumn </w:t>
      </w:r>
      <w:proofErr w:type="gramStart"/>
      <w:r w:rsidRPr="004D001E">
        <w:rPr>
          <w:rFonts w:ascii="Arial" w:eastAsia="Times New Roman" w:hAnsi="Arial" w:cs="Arial"/>
          <w:color w:val="666666"/>
          <w:sz w:val="21"/>
          <w:szCs w:val="21"/>
        </w:rPr>
        <w:t>Run</w:t>
      </w:r>
      <w:proofErr w:type="gramEnd"/>
      <w:r w:rsidRPr="004D001E">
        <w:rPr>
          <w:rFonts w:ascii="Arial" w:eastAsia="Times New Roman" w:hAnsi="Arial" w:cs="Arial"/>
          <w:color w:val="666666"/>
          <w:sz w:val="21"/>
          <w:szCs w:val="21"/>
        </w:rPr>
        <w:t xml:space="preserve">’. </w:t>
      </w:r>
      <w:proofErr w:type="gramStart"/>
      <w:r w:rsidRPr="004D001E">
        <w:rPr>
          <w:rFonts w:ascii="Arial" w:eastAsia="Times New Roman" w:hAnsi="Arial" w:cs="Arial"/>
          <w:color w:val="666666"/>
          <w:sz w:val="21"/>
          <w:szCs w:val="21"/>
        </w:rPr>
        <w:t>Prior to that we took it up to the midlands for an Octagon Car Club show at Middleton Hall.</w:t>
      </w:r>
      <w:proofErr w:type="gramEnd"/>
      <w:r w:rsidRPr="004D001E">
        <w:rPr>
          <w:rFonts w:ascii="Arial" w:eastAsia="Times New Roman" w:hAnsi="Arial" w:cs="Arial"/>
          <w:color w:val="666666"/>
          <w:sz w:val="21"/>
          <w:szCs w:val="21"/>
        </w:rPr>
        <w:t xml:space="preserve"> It was this run that decided me to pull her engine out. I have for ages known the engine has a bit of piston slap and on a long hill climb on the A5 my wife commented on the clatter. Now, if she can hear it, it must be bad!</w:t>
      </w:r>
    </w:p>
    <w:p w:rsidR="004D001E" w:rsidRPr="004D001E" w:rsidRDefault="004D001E" w:rsidP="004D001E">
      <w:pPr>
        <w:spacing w:after="0" w:line="408" w:lineRule="atLeast"/>
        <w:textAlignment w:val="baseline"/>
        <w:rPr>
          <w:rFonts w:ascii="Arial" w:eastAsia="Times New Roman" w:hAnsi="Arial" w:cs="Arial"/>
          <w:color w:val="666666"/>
          <w:sz w:val="21"/>
          <w:szCs w:val="21"/>
        </w:rPr>
      </w:pPr>
      <w:r w:rsidRPr="004D001E">
        <w:rPr>
          <w:rFonts w:ascii="Arial" w:eastAsia="Times New Roman" w:hAnsi="Arial" w:cs="Arial"/>
          <w:color w:val="666666"/>
          <w:sz w:val="21"/>
          <w:szCs w:val="21"/>
        </w:rPr>
        <w:t> </w:t>
      </w:r>
    </w:p>
    <w:p w:rsidR="004D001E" w:rsidRPr="004D001E" w:rsidRDefault="004D001E" w:rsidP="004D001E">
      <w:pPr>
        <w:spacing w:after="0" w:line="408" w:lineRule="atLeast"/>
        <w:textAlignment w:val="baseline"/>
        <w:rPr>
          <w:rFonts w:ascii="Arial" w:eastAsia="Times New Roman" w:hAnsi="Arial" w:cs="Arial"/>
          <w:color w:val="666666"/>
          <w:sz w:val="21"/>
          <w:szCs w:val="21"/>
        </w:rPr>
      </w:pPr>
      <w:r w:rsidRPr="004D001E">
        <w:rPr>
          <w:rFonts w:ascii="Arial" w:eastAsia="Times New Roman" w:hAnsi="Arial" w:cs="Arial"/>
          <w:color w:val="666666"/>
          <w:sz w:val="21"/>
          <w:szCs w:val="21"/>
        </w:rPr>
        <w:t xml:space="preserve">Once home that same day, I noted we had used one and a half pints of oil on the 150 mile round trip. For years the car has produced a little blue smoke upon start-up, indicative of worn valve guides and the clutch has juddered a little upon engagement for the last two years, indicating it is worn close to the rivets. The water pump has quite a bit of end-play though it does not leak, yet. The oil pressure hot is 40psi at 30 mph, but almost non-existent at idle, engine hot, pointing to journal </w:t>
      </w:r>
      <w:r w:rsidRPr="004D001E">
        <w:rPr>
          <w:rFonts w:ascii="Arial" w:eastAsia="Times New Roman" w:hAnsi="Arial" w:cs="Arial"/>
          <w:color w:val="666666"/>
          <w:sz w:val="21"/>
          <w:szCs w:val="21"/>
        </w:rPr>
        <w:lastRenderedPageBreak/>
        <w:t xml:space="preserve">bearing wear. The engine has done about 85,000 miles. So once the MGCC Y Register’s Autumn Run was completed, into the garage went ‘438 LRM’ and off came her bonnet. As it has all been </w:t>
      </w:r>
      <w:proofErr w:type="spellStart"/>
      <w:r w:rsidRPr="004D001E">
        <w:rPr>
          <w:rFonts w:ascii="Arial" w:eastAsia="Times New Roman" w:hAnsi="Arial" w:cs="Arial"/>
          <w:color w:val="666666"/>
          <w:sz w:val="21"/>
          <w:szCs w:val="21"/>
        </w:rPr>
        <w:t>resprayed</w:t>
      </w:r>
      <w:proofErr w:type="spellEnd"/>
      <w:r w:rsidRPr="004D001E">
        <w:rPr>
          <w:rFonts w:ascii="Arial" w:eastAsia="Times New Roman" w:hAnsi="Arial" w:cs="Arial"/>
          <w:color w:val="666666"/>
          <w:sz w:val="21"/>
          <w:szCs w:val="21"/>
        </w:rPr>
        <w:t xml:space="preserve"> I was very </w:t>
      </w:r>
      <w:proofErr w:type="spellStart"/>
      <w:r w:rsidRPr="004D001E">
        <w:rPr>
          <w:rFonts w:ascii="Arial" w:eastAsia="Times New Roman" w:hAnsi="Arial" w:cs="Arial"/>
          <w:color w:val="666666"/>
          <w:sz w:val="21"/>
          <w:szCs w:val="21"/>
        </w:rPr>
        <w:t>very</w:t>
      </w:r>
      <w:proofErr w:type="spellEnd"/>
      <w:r w:rsidRPr="004D001E">
        <w:rPr>
          <w:rFonts w:ascii="Arial" w:eastAsia="Times New Roman" w:hAnsi="Arial" w:cs="Arial"/>
          <w:color w:val="666666"/>
          <w:sz w:val="21"/>
          <w:szCs w:val="21"/>
        </w:rPr>
        <w:t xml:space="preserve"> careful about lifting this off and it is not light. Removing the front hinge point from the top of the radiator permitted me to lift it away forwards. It was stored in a corner of the garage on cardboard, out of harms reach.</w:t>
      </w:r>
    </w:p>
    <w:p w:rsidR="004D001E" w:rsidRPr="004D001E" w:rsidRDefault="004D001E" w:rsidP="004D001E">
      <w:pPr>
        <w:spacing w:after="0" w:line="408" w:lineRule="atLeast"/>
        <w:textAlignment w:val="baseline"/>
        <w:rPr>
          <w:rFonts w:ascii="Arial" w:eastAsia="Times New Roman" w:hAnsi="Arial" w:cs="Arial"/>
          <w:color w:val="666666"/>
          <w:sz w:val="21"/>
          <w:szCs w:val="21"/>
        </w:rPr>
      </w:pPr>
      <w:r w:rsidRPr="004D001E">
        <w:rPr>
          <w:rFonts w:ascii="Arial" w:eastAsia="Times New Roman" w:hAnsi="Arial" w:cs="Arial"/>
          <w:color w:val="666666"/>
          <w:sz w:val="21"/>
          <w:szCs w:val="21"/>
        </w:rPr>
        <w:t> </w:t>
      </w:r>
    </w:p>
    <w:p w:rsidR="004D001E" w:rsidRPr="004D001E" w:rsidRDefault="004D001E" w:rsidP="004D001E">
      <w:pPr>
        <w:spacing w:after="0" w:line="408" w:lineRule="atLeast"/>
        <w:textAlignment w:val="baseline"/>
        <w:rPr>
          <w:rFonts w:ascii="Arial" w:eastAsia="Times New Roman" w:hAnsi="Arial" w:cs="Arial"/>
          <w:color w:val="666666"/>
          <w:sz w:val="21"/>
          <w:szCs w:val="21"/>
        </w:rPr>
      </w:pPr>
      <w:r>
        <w:rPr>
          <w:rFonts w:ascii="Arial" w:eastAsia="Times New Roman" w:hAnsi="Arial" w:cs="Arial"/>
          <w:noProof/>
          <w:color w:val="7CC68D"/>
          <w:sz w:val="21"/>
          <w:szCs w:val="21"/>
          <w:bdr w:val="none" w:sz="0" w:space="0" w:color="auto" w:frame="1"/>
        </w:rPr>
        <w:drawing>
          <wp:inline distT="0" distB="0" distL="0" distR="0">
            <wp:extent cx="1781175" cy="2381250"/>
            <wp:effectExtent l="19050" t="0" r="9525" b="0"/>
            <wp:docPr id="1" name="Picture 1" descr="Bonnet removed, radiator removed, ready to start engine removal.">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nnet removed, radiator removed, ready to start engine removal.">
                      <a:hlinkClick r:id="rId20"/>
                    </pic:cNvPr>
                    <pic:cNvPicPr>
                      <a:picLocks noChangeAspect="1" noChangeArrowheads="1"/>
                    </pic:cNvPicPr>
                  </pic:nvPicPr>
                  <pic:blipFill>
                    <a:blip r:embed="rId21"/>
                    <a:srcRect/>
                    <a:stretch>
                      <a:fillRect/>
                    </a:stretch>
                  </pic:blipFill>
                  <pic:spPr bwMode="auto">
                    <a:xfrm>
                      <a:off x="0" y="0"/>
                      <a:ext cx="1781175" cy="2381250"/>
                    </a:xfrm>
                    <a:prstGeom prst="rect">
                      <a:avLst/>
                    </a:prstGeom>
                    <a:noFill/>
                    <a:ln w="9525">
                      <a:noFill/>
                      <a:miter lim="800000"/>
                      <a:headEnd/>
                      <a:tailEnd/>
                    </a:ln>
                  </pic:spPr>
                </pic:pic>
              </a:graphicData>
            </a:graphic>
          </wp:inline>
        </w:drawing>
      </w:r>
      <w:r w:rsidRPr="004D001E">
        <w:rPr>
          <w:rFonts w:ascii="Arial" w:eastAsia="Times New Roman" w:hAnsi="Arial" w:cs="Arial"/>
          <w:color w:val="666666"/>
          <w:sz w:val="21"/>
          <w:szCs w:val="21"/>
        </w:rPr>
        <w:t xml:space="preserve">The list of jobs needing to be done before I discover more includes a new clutch plate, new water pump, probably new valve guides, and a check of the condition of the bores, rings and crankshaft journals. The engine is a 1966 Gold Seal </w:t>
      </w:r>
      <w:proofErr w:type="gramStart"/>
      <w:r w:rsidRPr="004D001E">
        <w:rPr>
          <w:rFonts w:ascii="Arial" w:eastAsia="Times New Roman" w:hAnsi="Arial" w:cs="Arial"/>
          <w:color w:val="666666"/>
          <w:sz w:val="21"/>
          <w:szCs w:val="21"/>
        </w:rPr>
        <w:t>unit,</w:t>
      </w:r>
      <w:proofErr w:type="gramEnd"/>
      <w:r w:rsidRPr="004D001E">
        <w:rPr>
          <w:rFonts w:ascii="Arial" w:eastAsia="Times New Roman" w:hAnsi="Arial" w:cs="Arial"/>
          <w:color w:val="666666"/>
          <w:sz w:val="21"/>
          <w:szCs w:val="21"/>
        </w:rPr>
        <w:t xml:space="preserve"> of an earlier YA ‘SC’ design with the separate oil filter (the YB has the ‘SC2’ with its filter bowl as part of the oil pump). This means my YB has a YA engine. On the identification plate riveted to the block under the manifold, I am told that the engine is </w:t>
      </w:r>
      <w:proofErr w:type="spellStart"/>
      <w:r w:rsidRPr="004D001E">
        <w:rPr>
          <w:rFonts w:ascii="Arial" w:eastAsia="Times New Roman" w:hAnsi="Arial" w:cs="Arial"/>
          <w:color w:val="666666"/>
          <w:sz w:val="21"/>
          <w:szCs w:val="21"/>
        </w:rPr>
        <w:t>rebored</w:t>
      </w:r>
      <w:proofErr w:type="spellEnd"/>
      <w:r w:rsidRPr="004D001E">
        <w:rPr>
          <w:rFonts w:ascii="Arial" w:eastAsia="Times New Roman" w:hAnsi="Arial" w:cs="Arial"/>
          <w:color w:val="666666"/>
          <w:sz w:val="21"/>
          <w:szCs w:val="21"/>
        </w:rPr>
        <w:t xml:space="preserve"> to 40 thou, and the crankshaft also to 40 thou</w:t>
      </w:r>
      <w:proofErr w:type="gramStart"/>
      <w:r w:rsidRPr="004D001E">
        <w:rPr>
          <w:rFonts w:ascii="Arial" w:eastAsia="Times New Roman" w:hAnsi="Arial" w:cs="Arial"/>
          <w:color w:val="666666"/>
          <w:sz w:val="21"/>
          <w:szCs w:val="21"/>
        </w:rPr>
        <w:t>.(</w:t>
      </w:r>
      <w:proofErr w:type="gramEnd"/>
      <w:r w:rsidRPr="004D001E">
        <w:rPr>
          <w:rFonts w:ascii="Arial" w:eastAsia="Times New Roman" w:hAnsi="Arial" w:cs="Arial"/>
          <w:color w:val="666666"/>
          <w:sz w:val="21"/>
          <w:szCs w:val="21"/>
        </w:rPr>
        <w:t xml:space="preserve"> 0.040”). This is not welcome information because it means both the bores and crank are at their maximum reconditioning sizes. If the crank is worn, it is scrap and I will need a new one, they do not come cheap. However, the cylinders can be re-sleeved back to standard. Both these items </w:t>
      </w:r>
      <w:proofErr w:type="gramStart"/>
      <w:r w:rsidRPr="004D001E">
        <w:rPr>
          <w:rFonts w:ascii="Arial" w:eastAsia="Times New Roman" w:hAnsi="Arial" w:cs="Arial"/>
          <w:color w:val="666666"/>
          <w:sz w:val="21"/>
          <w:szCs w:val="21"/>
        </w:rPr>
        <w:t>means</w:t>
      </w:r>
      <w:proofErr w:type="gramEnd"/>
      <w:r w:rsidRPr="004D001E">
        <w:rPr>
          <w:rFonts w:ascii="Arial" w:eastAsia="Times New Roman" w:hAnsi="Arial" w:cs="Arial"/>
          <w:color w:val="666666"/>
          <w:sz w:val="21"/>
          <w:szCs w:val="21"/>
        </w:rPr>
        <w:t xml:space="preserve"> this is not going to be a quick, cheap job.</w:t>
      </w:r>
    </w:p>
    <w:p w:rsidR="004D001E" w:rsidRPr="004D001E" w:rsidRDefault="004D001E" w:rsidP="004D001E">
      <w:pPr>
        <w:spacing w:after="0" w:line="408" w:lineRule="atLeast"/>
        <w:textAlignment w:val="baseline"/>
        <w:rPr>
          <w:rFonts w:ascii="Arial" w:eastAsia="Times New Roman" w:hAnsi="Arial" w:cs="Arial"/>
          <w:color w:val="666666"/>
          <w:sz w:val="21"/>
          <w:szCs w:val="21"/>
        </w:rPr>
      </w:pPr>
      <w:r w:rsidRPr="004D001E">
        <w:rPr>
          <w:rFonts w:ascii="Arial" w:eastAsia="Times New Roman" w:hAnsi="Arial" w:cs="Arial"/>
          <w:color w:val="666666"/>
          <w:sz w:val="21"/>
          <w:szCs w:val="21"/>
        </w:rPr>
        <w:t> </w:t>
      </w:r>
    </w:p>
    <w:p w:rsidR="004D001E" w:rsidRPr="004D001E" w:rsidRDefault="004D001E" w:rsidP="004D001E">
      <w:pPr>
        <w:spacing w:after="0" w:line="408" w:lineRule="atLeast"/>
        <w:textAlignment w:val="baseline"/>
        <w:rPr>
          <w:rFonts w:ascii="Arial" w:eastAsia="Times New Roman" w:hAnsi="Arial" w:cs="Arial"/>
          <w:color w:val="666666"/>
          <w:sz w:val="21"/>
          <w:szCs w:val="21"/>
        </w:rPr>
      </w:pPr>
      <w:r w:rsidRPr="004D001E">
        <w:rPr>
          <w:rFonts w:ascii="Arial" w:eastAsia="Times New Roman" w:hAnsi="Arial" w:cs="Arial"/>
          <w:color w:val="666666"/>
          <w:sz w:val="21"/>
          <w:szCs w:val="21"/>
        </w:rPr>
        <w:t> </w:t>
      </w:r>
    </w:p>
    <w:p w:rsidR="004D001E" w:rsidRPr="004D001E" w:rsidRDefault="004D001E" w:rsidP="004D001E">
      <w:pPr>
        <w:spacing w:after="0" w:line="408" w:lineRule="atLeast"/>
        <w:textAlignment w:val="baseline"/>
        <w:rPr>
          <w:rFonts w:ascii="Arial" w:eastAsia="Times New Roman" w:hAnsi="Arial" w:cs="Arial"/>
          <w:color w:val="666666"/>
          <w:sz w:val="21"/>
          <w:szCs w:val="21"/>
        </w:rPr>
      </w:pPr>
      <w:r>
        <w:rPr>
          <w:rFonts w:ascii="Arial" w:eastAsia="Times New Roman" w:hAnsi="Arial" w:cs="Arial"/>
          <w:noProof/>
          <w:color w:val="7CC68D"/>
          <w:sz w:val="21"/>
          <w:szCs w:val="21"/>
          <w:bdr w:val="none" w:sz="0" w:space="0" w:color="auto" w:frame="1"/>
        </w:rPr>
        <w:lastRenderedPageBreak/>
        <w:drawing>
          <wp:inline distT="0" distB="0" distL="0" distR="0">
            <wp:extent cx="1781175" cy="2381250"/>
            <wp:effectExtent l="19050" t="0" r="9525" b="0"/>
            <wp:docPr id="2" name="Picture 2" descr="Stripping as much off as possible to lighten the load before lifti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ripping as much off as possible to lighten the load before lifting.">
                      <a:hlinkClick r:id="rId22"/>
                    </pic:cNvPr>
                    <pic:cNvPicPr>
                      <a:picLocks noChangeAspect="1" noChangeArrowheads="1"/>
                    </pic:cNvPicPr>
                  </pic:nvPicPr>
                  <pic:blipFill>
                    <a:blip r:embed="rId23"/>
                    <a:srcRect/>
                    <a:stretch>
                      <a:fillRect/>
                    </a:stretch>
                  </pic:blipFill>
                  <pic:spPr bwMode="auto">
                    <a:xfrm>
                      <a:off x="0" y="0"/>
                      <a:ext cx="1781175" cy="2381250"/>
                    </a:xfrm>
                    <a:prstGeom prst="rect">
                      <a:avLst/>
                    </a:prstGeom>
                    <a:noFill/>
                    <a:ln w="9525">
                      <a:noFill/>
                      <a:miter lim="800000"/>
                      <a:headEnd/>
                      <a:tailEnd/>
                    </a:ln>
                  </pic:spPr>
                </pic:pic>
              </a:graphicData>
            </a:graphic>
          </wp:inline>
        </w:drawing>
      </w:r>
      <w:r w:rsidRPr="004D001E">
        <w:rPr>
          <w:rFonts w:ascii="Arial" w:eastAsia="Times New Roman" w:hAnsi="Arial" w:cs="Arial"/>
          <w:color w:val="666666"/>
          <w:sz w:val="21"/>
          <w:szCs w:val="21"/>
        </w:rPr>
        <w:t xml:space="preserve">First things first though. I took my spare radiator to Commercial Radiator Specialists of Portland Road in </w:t>
      </w:r>
      <w:proofErr w:type="spellStart"/>
      <w:r w:rsidRPr="004D001E">
        <w:rPr>
          <w:rFonts w:ascii="Arial" w:eastAsia="Times New Roman" w:hAnsi="Arial" w:cs="Arial"/>
          <w:color w:val="666666"/>
          <w:sz w:val="21"/>
          <w:szCs w:val="21"/>
        </w:rPr>
        <w:t>Luton</w:t>
      </w:r>
      <w:proofErr w:type="spellEnd"/>
      <w:r w:rsidRPr="004D001E">
        <w:rPr>
          <w:rFonts w:ascii="Arial" w:eastAsia="Times New Roman" w:hAnsi="Arial" w:cs="Arial"/>
          <w:color w:val="666666"/>
          <w:sz w:val="21"/>
          <w:szCs w:val="21"/>
        </w:rPr>
        <w:t xml:space="preserve">, who rebuilt it with a new core for £200 plus 20% vat. Copper is no longer cheap. My current radiator has very rusty fins though is otherwise sound; I intend to fit the reconditioned one upon assembly. Also, the radiator grill’s chrome is poor, and Jack Murray supplied me with a much better one; that too will be fitted upon reassembly. Note how the ‘Jobs </w:t>
      </w:r>
      <w:proofErr w:type="gramStart"/>
      <w:r w:rsidRPr="004D001E">
        <w:rPr>
          <w:rFonts w:ascii="Arial" w:eastAsia="Times New Roman" w:hAnsi="Arial" w:cs="Arial"/>
          <w:color w:val="666666"/>
          <w:sz w:val="21"/>
          <w:szCs w:val="21"/>
        </w:rPr>
        <w:t>To</w:t>
      </w:r>
      <w:proofErr w:type="gramEnd"/>
      <w:r w:rsidRPr="004D001E">
        <w:rPr>
          <w:rFonts w:ascii="Arial" w:eastAsia="Times New Roman" w:hAnsi="Arial" w:cs="Arial"/>
          <w:color w:val="666666"/>
          <w:sz w:val="21"/>
          <w:szCs w:val="21"/>
        </w:rPr>
        <w:t xml:space="preserve"> Be Done’ list is growing already and all I’ve done is remove the bonnet. Some of the photos with this article are not too clear; I am no photographer and my cheap little digital was hard pushed to do as I asked in awful light, upside down, soaked in oil and grease.</w:t>
      </w:r>
    </w:p>
    <w:p w:rsidR="004D001E" w:rsidRPr="004D001E" w:rsidRDefault="004D001E" w:rsidP="004D001E">
      <w:pPr>
        <w:spacing w:after="0" w:line="408" w:lineRule="atLeast"/>
        <w:textAlignment w:val="baseline"/>
        <w:rPr>
          <w:rFonts w:ascii="Arial" w:eastAsia="Times New Roman" w:hAnsi="Arial" w:cs="Arial"/>
          <w:color w:val="666666"/>
          <w:sz w:val="21"/>
          <w:szCs w:val="21"/>
        </w:rPr>
      </w:pPr>
      <w:r w:rsidRPr="004D001E">
        <w:rPr>
          <w:rFonts w:ascii="Arial" w:eastAsia="Times New Roman" w:hAnsi="Arial" w:cs="Arial"/>
          <w:color w:val="666666"/>
          <w:sz w:val="21"/>
          <w:szCs w:val="21"/>
        </w:rPr>
        <w:t> </w:t>
      </w:r>
    </w:p>
    <w:p w:rsidR="004D001E" w:rsidRPr="004D001E" w:rsidRDefault="004D001E" w:rsidP="004D001E">
      <w:pPr>
        <w:spacing w:after="0" w:line="408" w:lineRule="atLeast"/>
        <w:textAlignment w:val="baseline"/>
        <w:rPr>
          <w:rFonts w:ascii="Arial" w:eastAsia="Times New Roman" w:hAnsi="Arial" w:cs="Arial"/>
          <w:color w:val="666666"/>
          <w:sz w:val="21"/>
          <w:szCs w:val="21"/>
        </w:rPr>
      </w:pPr>
      <w:proofErr w:type="gramStart"/>
      <w:r w:rsidRPr="004D001E">
        <w:rPr>
          <w:rFonts w:ascii="Arial" w:eastAsia="Times New Roman" w:hAnsi="Arial" w:cs="Arial"/>
          <w:b/>
          <w:bCs/>
          <w:color w:val="666666"/>
          <w:sz w:val="21"/>
        </w:rPr>
        <w:t>Day One.</w:t>
      </w:r>
      <w:proofErr w:type="gramEnd"/>
    </w:p>
    <w:p w:rsidR="004D001E" w:rsidRPr="004D001E" w:rsidRDefault="004D001E" w:rsidP="004D001E">
      <w:pPr>
        <w:spacing w:after="0" w:line="408" w:lineRule="atLeast"/>
        <w:textAlignment w:val="baseline"/>
        <w:rPr>
          <w:rFonts w:ascii="Arial" w:eastAsia="Times New Roman" w:hAnsi="Arial" w:cs="Arial"/>
          <w:color w:val="666666"/>
          <w:sz w:val="21"/>
          <w:szCs w:val="21"/>
        </w:rPr>
      </w:pPr>
      <w:r w:rsidRPr="004D001E">
        <w:rPr>
          <w:rFonts w:ascii="Arial" w:eastAsia="Times New Roman" w:hAnsi="Arial" w:cs="Arial"/>
          <w:color w:val="666666"/>
          <w:sz w:val="21"/>
          <w:szCs w:val="21"/>
        </w:rPr>
        <w:t xml:space="preserve">To get the engine out of a Y Type is no joke. Unlike the </w:t>
      </w:r>
      <w:proofErr w:type="spellStart"/>
      <w:r w:rsidRPr="004D001E">
        <w:rPr>
          <w:rFonts w:ascii="Arial" w:eastAsia="Times New Roman" w:hAnsi="Arial" w:cs="Arial"/>
          <w:color w:val="666666"/>
          <w:sz w:val="21"/>
          <w:szCs w:val="21"/>
        </w:rPr>
        <w:t>monocoque</w:t>
      </w:r>
      <w:proofErr w:type="spellEnd"/>
      <w:r w:rsidRPr="004D001E">
        <w:rPr>
          <w:rFonts w:ascii="Arial" w:eastAsia="Times New Roman" w:hAnsi="Arial" w:cs="Arial"/>
          <w:color w:val="666666"/>
          <w:sz w:val="21"/>
          <w:szCs w:val="21"/>
        </w:rPr>
        <w:t xml:space="preserve"> cars of the later 1950s and later, the whole front end needs dismantling as well as the passenger seat removing and the floor and gearbox cover lifting. This is to get access to the bell-housing bolts. So I started the job by first removing the headlamps, horns and the bracing-tube that holds the wings apart. Here I hit the first problem, the wiring was poor (I rewired the whole car in about 1999 but not the run to the headlamps and horns from the connectors under the </w:t>
      </w:r>
      <w:proofErr w:type="spellStart"/>
      <w:r w:rsidRPr="004D001E">
        <w:rPr>
          <w:rFonts w:ascii="Arial" w:eastAsia="Times New Roman" w:hAnsi="Arial" w:cs="Arial"/>
          <w:color w:val="666666"/>
          <w:sz w:val="21"/>
          <w:szCs w:val="21"/>
        </w:rPr>
        <w:t>rad</w:t>
      </w:r>
      <w:proofErr w:type="spellEnd"/>
      <w:r w:rsidRPr="004D001E">
        <w:rPr>
          <w:rFonts w:ascii="Arial" w:eastAsia="Times New Roman" w:hAnsi="Arial" w:cs="Arial"/>
          <w:color w:val="666666"/>
          <w:sz w:val="21"/>
          <w:szCs w:val="21"/>
        </w:rPr>
        <w:t>). Whilst the horn wires were modern plastic, the headlamp wiring was still the original cotton covered type, now 60 years old. The wires go through the bracing tube to emerge under the headlamp brackets. The wiring to these items requires renewing, another job on the list. The bracing bar came off easily because it was only fitted in 2009 with brand-new chrome ends from NTG of Ipswich.</w:t>
      </w:r>
    </w:p>
    <w:p w:rsidR="004D001E" w:rsidRPr="004D001E" w:rsidRDefault="004D001E" w:rsidP="004D001E">
      <w:pPr>
        <w:spacing w:after="0" w:line="408" w:lineRule="atLeast"/>
        <w:textAlignment w:val="baseline"/>
        <w:rPr>
          <w:rFonts w:ascii="Arial" w:eastAsia="Times New Roman" w:hAnsi="Arial" w:cs="Arial"/>
          <w:color w:val="666666"/>
          <w:sz w:val="21"/>
          <w:szCs w:val="21"/>
        </w:rPr>
      </w:pPr>
      <w:r w:rsidRPr="004D001E">
        <w:rPr>
          <w:rFonts w:ascii="Arial" w:eastAsia="Times New Roman" w:hAnsi="Arial" w:cs="Arial"/>
          <w:color w:val="666666"/>
          <w:sz w:val="21"/>
          <w:szCs w:val="21"/>
        </w:rPr>
        <w:t> </w:t>
      </w:r>
    </w:p>
    <w:p w:rsidR="004D001E" w:rsidRPr="004D001E" w:rsidRDefault="004D001E" w:rsidP="004D001E">
      <w:pPr>
        <w:spacing w:after="0" w:line="408" w:lineRule="atLeast"/>
        <w:textAlignment w:val="baseline"/>
        <w:rPr>
          <w:rFonts w:ascii="Arial" w:eastAsia="Times New Roman" w:hAnsi="Arial" w:cs="Arial"/>
          <w:color w:val="666666"/>
          <w:sz w:val="21"/>
          <w:szCs w:val="21"/>
        </w:rPr>
      </w:pPr>
      <w:r>
        <w:rPr>
          <w:rFonts w:ascii="Arial" w:eastAsia="Times New Roman" w:hAnsi="Arial" w:cs="Arial"/>
          <w:noProof/>
          <w:color w:val="7CC68D"/>
          <w:sz w:val="21"/>
          <w:szCs w:val="21"/>
          <w:bdr w:val="none" w:sz="0" w:space="0" w:color="auto" w:frame="1"/>
        </w:rPr>
        <w:lastRenderedPageBreak/>
        <w:drawing>
          <wp:inline distT="0" distB="0" distL="0" distR="0">
            <wp:extent cx="1781175" cy="2381250"/>
            <wp:effectExtent l="19050" t="0" r="9525" b="0"/>
            <wp:docPr id="3" name="Picture 3" descr="Head off and finally the manifold.">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d off and finally the manifold.">
                      <a:hlinkClick r:id="rId24"/>
                    </pic:cNvPr>
                    <pic:cNvPicPr>
                      <a:picLocks noChangeAspect="1" noChangeArrowheads="1"/>
                    </pic:cNvPicPr>
                  </pic:nvPicPr>
                  <pic:blipFill>
                    <a:blip r:embed="rId25"/>
                    <a:srcRect/>
                    <a:stretch>
                      <a:fillRect/>
                    </a:stretch>
                  </pic:blipFill>
                  <pic:spPr bwMode="auto">
                    <a:xfrm>
                      <a:off x="0" y="0"/>
                      <a:ext cx="1781175" cy="2381250"/>
                    </a:xfrm>
                    <a:prstGeom prst="rect">
                      <a:avLst/>
                    </a:prstGeom>
                    <a:noFill/>
                    <a:ln w="9525">
                      <a:noFill/>
                      <a:miter lim="800000"/>
                      <a:headEnd/>
                      <a:tailEnd/>
                    </a:ln>
                  </pic:spPr>
                </pic:pic>
              </a:graphicData>
            </a:graphic>
          </wp:inline>
        </w:drawing>
      </w:r>
      <w:r w:rsidRPr="004D001E">
        <w:rPr>
          <w:rFonts w:ascii="Arial" w:eastAsia="Times New Roman" w:hAnsi="Arial" w:cs="Arial"/>
          <w:color w:val="666666"/>
          <w:sz w:val="21"/>
          <w:szCs w:val="21"/>
        </w:rPr>
        <w:t>To remove the radiator requires the removal of it complete with its grill and surround, again not a light object. I had drained down the coolant via the tap on the bottom tank. There are two longitudinal bracing bars that support the radiator each side of the engine bay, these I disconnected. Then I undid all the water hoses, noting as I did that I last renewed them (other than the new top hose) in 1995! They were all rather hard and surface cracked. So a full set of hoses will be needed upon assembly, as well as the two heater hoses; more expense.</w:t>
      </w:r>
    </w:p>
    <w:p w:rsidR="004D001E" w:rsidRPr="004D001E" w:rsidRDefault="004D001E" w:rsidP="004D001E">
      <w:pPr>
        <w:spacing w:after="0" w:line="408" w:lineRule="atLeast"/>
        <w:textAlignment w:val="baseline"/>
        <w:rPr>
          <w:rFonts w:ascii="Arial" w:eastAsia="Times New Roman" w:hAnsi="Arial" w:cs="Arial"/>
          <w:color w:val="666666"/>
          <w:sz w:val="21"/>
          <w:szCs w:val="21"/>
        </w:rPr>
      </w:pPr>
      <w:r w:rsidRPr="004D001E">
        <w:rPr>
          <w:rFonts w:ascii="Arial" w:eastAsia="Times New Roman" w:hAnsi="Arial" w:cs="Arial"/>
          <w:color w:val="666666"/>
          <w:sz w:val="21"/>
          <w:szCs w:val="21"/>
        </w:rPr>
        <w:t> </w:t>
      </w:r>
    </w:p>
    <w:p w:rsidR="004D001E" w:rsidRPr="004D001E" w:rsidRDefault="004D001E" w:rsidP="004D001E">
      <w:pPr>
        <w:spacing w:after="0" w:line="408" w:lineRule="atLeast"/>
        <w:textAlignment w:val="baseline"/>
        <w:rPr>
          <w:rFonts w:ascii="Arial" w:eastAsia="Times New Roman" w:hAnsi="Arial" w:cs="Arial"/>
          <w:color w:val="666666"/>
          <w:sz w:val="21"/>
          <w:szCs w:val="21"/>
        </w:rPr>
      </w:pPr>
      <w:r w:rsidRPr="004D001E">
        <w:rPr>
          <w:rFonts w:ascii="Arial" w:eastAsia="Times New Roman" w:hAnsi="Arial" w:cs="Arial"/>
          <w:color w:val="666666"/>
          <w:sz w:val="21"/>
          <w:szCs w:val="21"/>
        </w:rPr>
        <w:t>The list is growing.</w:t>
      </w:r>
    </w:p>
    <w:p w:rsidR="004D001E" w:rsidRPr="004D001E" w:rsidRDefault="004D001E" w:rsidP="004D001E">
      <w:pPr>
        <w:spacing w:after="0" w:line="408" w:lineRule="atLeast"/>
        <w:textAlignment w:val="baseline"/>
        <w:rPr>
          <w:rFonts w:ascii="Arial" w:eastAsia="Times New Roman" w:hAnsi="Arial" w:cs="Arial"/>
          <w:color w:val="666666"/>
          <w:sz w:val="21"/>
          <w:szCs w:val="21"/>
        </w:rPr>
      </w:pPr>
      <w:r w:rsidRPr="004D001E">
        <w:rPr>
          <w:rFonts w:ascii="Arial" w:eastAsia="Times New Roman" w:hAnsi="Arial" w:cs="Arial"/>
          <w:color w:val="666666"/>
          <w:sz w:val="21"/>
          <w:szCs w:val="21"/>
        </w:rPr>
        <w:t> </w:t>
      </w:r>
    </w:p>
    <w:p w:rsidR="004D001E" w:rsidRPr="004D001E" w:rsidRDefault="004D001E" w:rsidP="004D001E">
      <w:pPr>
        <w:spacing w:after="0" w:line="408" w:lineRule="atLeast"/>
        <w:textAlignment w:val="baseline"/>
        <w:rPr>
          <w:rFonts w:ascii="Arial" w:eastAsia="Times New Roman" w:hAnsi="Arial" w:cs="Arial"/>
          <w:color w:val="666666"/>
          <w:sz w:val="21"/>
          <w:szCs w:val="21"/>
        </w:rPr>
      </w:pPr>
      <w:r w:rsidRPr="004D001E">
        <w:rPr>
          <w:rFonts w:ascii="Arial" w:eastAsia="Times New Roman" w:hAnsi="Arial" w:cs="Arial"/>
          <w:color w:val="666666"/>
          <w:sz w:val="21"/>
          <w:szCs w:val="21"/>
        </w:rPr>
        <w:t>With no bonnet and the bracing bars removed, the radiator is only held in by two nuts underneath. These have large rubber washers as well as big steel washers to permit a bit of flexibility. Once I had undone them, I lifted the whole assembly out of the car.</w:t>
      </w:r>
    </w:p>
    <w:p w:rsidR="004D001E" w:rsidRPr="004D001E" w:rsidRDefault="004D001E" w:rsidP="004D001E">
      <w:pPr>
        <w:spacing w:after="0" w:line="408" w:lineRule="atLeast"/>
        <w:textAlignment w:val="baseline"/>
        <w:rPr>
          <w:rFonts w:ascii="Arial" w:eastAsia="Times New Roman" w:hAnsi="Arial" w:cs="Arial"/>
          <w:color w:val="666666"/>
          <w:sz w:val="21"/>
          <w:szCs w:val="21"/>
        </w:rPr>
      </w:pPr>
      <w:r w:rsidRPr="004D001E">
        <w:rPr>
          <w:rFonts w:ascii="Arial" w:eastAsia="Times New Roman" w:hAnsi="Arial" w:cs="Arial"/>
          <w:color w:val="666666"/>
          <w:sz w:val="21"/>
          <w:szCs w:val="21"/>
        </w:rPr>
        <w:t> </w:t>
      </w:r>
    </w:p>
    <w:p w:rsidR="004D001E" w:rsidRPr="004D001E" w:rsidRDefault="004D001E" w:rsidP="004D001E">
      <w:pPr>
        <w:spacing w:after="0" w:line="408" w:lineRule="atLeast"/>
        <w:textAlignment w:val="baseline"/>
        <w:rPr>
          <w:rFonts w:ascii="Arial" w:eastAsia="Times New Roman" w:hAnsi="Arial" w:cs="Arial"/>
          <w:color w:val="666666"/>
          <w:sz w:val="21"/>
          <w:szCs w:val="21"/>
        </w:rPr>
      </w:pPr>
      <w:r>
        <w:rPr>
          <w:rFonts w:ascii="Arial" w:eastAsia="Times New Roman" w:hAnsi="Arial" w:cs="Arial"/>
          <w:noProof/>
          <w:color w:val="7CC68D"/>
          <w:sz w:val="21"/>
          <w:szCs w:val="21"/>
          <w:bdr w:val="none" w:sz="0" w:space="0" w:color="auto" w:frame="1"/>
        </w:rPr>
        <w:drawing>
          <wp:inline distT="0" distB="0" distL="0" distR="0">
            <wp:extent cx="2381250" cy="1781175"/>
            <wp:effectExtent l="19050" t="0" r="0" b="0"/>
            <wp:docPr id="4" name="Picture 4" descr="Stubborn nuts on the manifold.">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ubborn nuts on the manifold.">
                      <a:hlinkClick r:id="rId26"/>
                    </pic:cNvPr>
                    <pic:cNvPicPr>
                      <a:picLocks noChangeAspect="1" noChangeArrowheads="1"/>
                    </pic:cNvPicPr>
                  </pic:nvPicPr>
                  <pic:blipFill>
                    <a:blip r:embed="rId27"/>
                    <a:srcRect/>
                    <a:stretch>
                      <a:fillRect/>
                    </a:stretch>
                  </pic:blipFill>
                  <pic:spPr bwMode="auto">
                    <a:xfrm>
                      <a:off x="0" y="0"/>
                      <a:ext cx="2381250" cy="1781175"/>
                    </a:xfrm>
                    <a:prstGeom prst="rect">
                      <a:avLst/>
                    </a:prstGeom>
                    <a:noFill/>
                    <a:ln w="9525">
                      <a:noFill/>
                      <a:miter lim="800000"/>
                      <a:headEnd/>
                      <a:tailEnd/>
                    </a:ln>
                  </pic:spPr>
                </pic:pic>
              </a:graphicData>
            </a:graphic>
          </wp:inline>
        </w:drawing>
      </w:r>
      <w:r w:rsidRPr="004D001E">
        <w:rPr>
          <w:rFonts w:ascii="Arial" w:eastAsia="Times New Roman" w:hAnsi="Arial" w:cs="Arial"/>
          <w:color w:val="666666"/>
          <w:sz w:val="21"/>
          <w:szCs w:val="21"/>
        </w:rPr>
        <w:t xml:space="preserve">Underneath it in its mounting channel I found a collection of 1/4” nuts and washers, those dropped years ago by previous owners who presumably were fitting the bonnet catches just above, but could not get these loose items out when they dropped them? How often have you dropped a nut or washer that seems to have </w:t>
      </w:r>
      <w:proofErr w:type="spellStart"/>
      <w:r w:rsidRPr="004D001E">
        <w:rPr>
          <w:rFonts w:ascii="Arial" w:eastAsia="Times New Roman" w:hAnsi="Arial" w:cs="Arial"/>
          <w:color w:val="666666"/>
          <w:sz w:val="21"/>
          <w:szCs w:val="21"/>
        </w:rPr>
        <w:t>vaporised</w:t>
      </w:r>
      <w:proofErr w:type="spellEnd"/>
      <w:r w:rsidRPr="004D001E">
        <w:rPr>
          <w:rFonts w:ascii="Arial" w:eastAsia="Times New Roman" w:hAnsi="Arial" w:cs="Arial"/>
          <w:color w:val="666666"/>
          <w:sz w:val="21"/>
          <w:szCs w:val="21"/>
        </w:rPr>
        <w:t xml:space="preserve">? With the radiator out, I </w:t>
      </w:r>
      <w:r w:rsidRPr="004D001E">
        <w:rPr>
          <w:rFonts w:ascii="Arial" w:eastAsia="Times New Roman" w:hAnsi="Arial" w:cs="Arial"/>
          <w:color w:val="666666"/>
          <w:sz w:val="21"/>
          <w:szCs w:val="21"/>
        </w:rPr>
        <w:lastRenderedPageBreak/>
        <w:t>took the opportunity to tighten up the two nuts &amp; bolts that hold the radiator’s mounting channel to the chassis. I had tried to do this many times over the years, but could never get a spanner onto the bolt heads due to them being covered by the rad. At least that is one job done off my list.</w:t>
      </w:r>
    </w:p>
    <w:p w:rsidR="004D001E" w:rsidRPr="004D001E" w:rsidRDefault="004D001E" w:rsidP="004D001E">
      <w:pPr>
        <w:spacing w:after="0" w:line="408" w:lineRule="atLeast"/>
        <w:textAlignment w:val="baseline"/>
        <w:rPr>
          <w:rFonts w:ascii="Arial" w:eastAsia="Times New Roman" w:hAnsi="Arial" w:cs="Arial"/>
          <w:color w:val="666666"/>
          <w:sz w:val="21"/>
          <w:szCs w:val="21"/>
        </w:rPr>
      </w:pPr>
      <w:r w:rsidRPr="004D001E">
        <w:rPr>
          <w:rFonts w:ascii="Arial" w:eastAsia="Times New Roman" w:hAnsi="Arial" w:cs="Arial"/>
          <w:color w:val="666666"/>
          <w:sz w:val="21"/>
          <w:szCs w:val="21"/>
        </w:rPr>
        <w:t> </w:t>
      </w:r>
    </w:p>
    <w:p w:rsidR="004D001E" w:rsidRPr="004D001E" w:rsidRDefault="004D001E" w:rsidP="004D001E">
      <w:pPr>
        <w:spacing w:after="0" w:line="408" w:lineRule="atLeast"/>
        <w:textAlignment w:val="baseline"/>
        <w:rPr>
          <w:rFonts w:ascii="Arial" w:eastAsia="Times New Roman" w:hAnsi="Arial" w:cs="Arial"/>
          <w:color w:val="666666"/>
          <w:sz w:val="21"/>
          <w:szCs w:val="21"/>
        </w:rPr>
      </w:pPr>
      <w:r>
        <w:rPr>
          <w:rFonts w:ascii="Arial" w:eastAsia="Times New Roman" w:hAnsi="Arial" w:cs="Arial"/>
          <w:noProof/>
          <w:color w:val="7CC68D"/>
          <w:sz w:val="21"/>
          <w:szCs w:val="21"/>
          <w:bdr w:val="none" w:sz="0" w:space="0" w:color="auto" w:frame="1"/>
        </w:rPr>
        <w:drawing>
          <wp:inline distT="0" distB="0" distL="0" distR="0">
            <wp:extent cx="2381250" cy="1781175"/>
            <wp:effectExtent l="19050" t="0" r="0" b="0"/>
            <wp:docPr id="5" name="Picture 5" descr="How innocent that engine looks, but it hides some terrifying faults yet to be discovered.">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w innocent that engine looks, but it hides some terrifying faults yet to be discovered.">
                      <a:hlinkClick r:id="rId28"/>
                    </pic:cNvPr>
                    <pic:cNvPicPr>
                      <a:picLocks noChangeAspect="1" noChangeArrowheads="1"/>
                    </pic:cNvPicPr>
                  </pic:nvPicPr>
                  <pic:blipFill>
                    <a:blip r:embed="rId29"/>
                    <a:srcRect/>
                    <a:stretch>
                      <a:fillRect/>
                    </a:stretch>
                  </pic:blipFill>
                  <pic:spPr bwMode="auto">
                    <a:xfrm>
                      <a:off x="0" y="0"/>
                      <a:ext cx="2381250" cy="1781175"/>
                    </a:xfrm>
                    <a:prstGeom prst="rect">
                      <a:avLst/>
                    </a:prstGeom>
                    <a:noFill/>
                    <a:ln w="9525">
                      <a:noFill/>
                      <a:miter lim="800000"/>
                      <a:headEnd/>
                      <a:tailEnd/>
                    </a:ln>
                  </pic:spPr>
                </pic:pic>
              </a:graphicData>
            </a:graphic>
          </wp:inline>
        </w:drawing>
      </w:r>
      <w:r w:rsidRPr="004D001E">
        <w:rPr>
          <w:rFonts w:ascii="Arial" w:eastAsia="Times New Roman" w:hAnsi="Arial" w:cs="Arial"/>
          <w:color w:val="666666"/>
          <w:sz w:val="21"/>
          <w:szCs w:val="21"/>
        </w:rPr>
        <w:t xml:space="preserve">Now the dog could see the rabbit. The engine sat in its bay looking rather forlorn, clean on top but filthy below where I had not cleaned it for years. The front fan pulley had an oil leak from its seal in the timing chain cover (as most XPAGs do) so there was plenty of oily dirt about. (I find out later why the engine blew out so much oil…) I removed the rocker cover, </w:t>
      </w:r>
      <w:proofErr w:type="spellStart"/>
      <w:r w:rsidRPr="004D001E">
        <w:rPr>
          <w:rFonts w:ascii="Arial" w:eastAsia="Times New Roman" w:hAnsi="Arial" w:cs="Arial"/>
          <w:color w:val="666666"/>
          <w:sz w:val="21"/>
          <w:szCs w:val="21"/>
        </w:rPr>
        <w:t>carburetter</w:t>
      </w:r>
      <w:proofErr w:type="spellEnd"/>
      <w:r w:rsidRPr="004D001E">
        <w:rPr>
          <w:rFonts w:ascii="Arial" w:eastAsia="Times New Roman" w:hAnsi="Arial" w:cs="Arial"/>
          <w:color w:val="666666"/>
          <w:sz w:val="21"/>
          <w:szCs w:val="21"/>
        </w:rPr>
        <w:t>, air filter (I have a free-flow K&amp;N fitted), dynamo and distributor. The XPAG rocker shafts wear on their under-side because of the push up by the cam and back by the valve springs. I had renewed mine in 1996 as it was badly worn, but there appeared to be little side ‘rock’ to suggest any bad wear now. I had earlier cleared the bench in the garage to make room for all these bits. Then I removed the rocker shaft and pushrods.</w:t>
      </w:r>
    </w:p>
    <w:p w:rsidR="004D001E" w:rsidRPr="004D001E" w:rsidRDefault="004D001E" w:rsidP="004D001E">
      <w:pPr>
        <w:spacing w:after="0" w:line="408" w:lineRule="atLeast"/>
        <w:textAlignment w:val="baseline"/>
        <w:rPr>
          <w:rFonts w:ascii="Arial" w:eastAsia="Times New Roman" w:hAnsi="Arial" w:cs="Arial"/>
          <w:color w:val="666666"/>
          <w:sz w:val="21"/>
          <w:szCs w:val="21"/>
        </w:rPr>
      </w:pPr>
      <w:r w:rsidRPr="004D001E">
        <w:rPr>
          <w:rFonts w:ascii="Arial" w:eastAsia="Times New Roman" w:hAnsi="Arial" w:cs="Arial"/>
          <w:color w:val="666666"/>
          <w:sz w:val="21"/>
          <w:szCs w:val="21"/>
        </w:rPr>
        <w:t> </w:t>
      </w:r>
    </w:p>
    <w:p w:rsidR="004D001E" w:rsidRPr="004D001E" w:rsidRDefault="004D001E" w:rsidP="004D001E">
      <w:pPr>
        <w:spacing w:after="0" w:line="408" w:lineRule="atLeast"/>
        <w:textAlignment w:val="baseline"/>
        <w:rPr>
          <w:rFonts w:ascii="Arial" w:eastAsia="Times New Roman" w:hAnsi="Arial" w:cs="Arial"/>
          <w:color w:val="666666"/>
          <w:sz w:val="21"/>
          <w:szCs w:val="21"/>
        </w:rPr>
      </w:pPr>
      <w:r>
        <w:rPr>
          <w:rFonts w:ascii="Arial" w:eastAsia="Times New Roman" w:hAnsi="Arial" w:cs="Arial"/>
          <w:noProof/>
          <w:color w:val="7CC68D"/>
          <w:sz w:val="21"/>
          <w:szCs w:val="21"/>
          <w:bdr w:val="none" w:sz="0" w:space="0" w:color="auto" w:frame="1"/>
        </w:rPr>
        <w:drawing>
          <wp:inline distT="0" distB="0" distL="0" distR="0">
            <wp:extent cx="2381250" cy="1781175"/>
            <wp:effectExtent l="19050" t="0" r="0" b="0"/>
            <wp:docPr id="6" name="Picture 6" descr="My beautiful picture">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y beautiful picture">
                      <a:hlinkClick r:id="rId30"/>
                    </pic:cNvPr>
                    <pic:cNvPicPr>
                      <a:picLocks noChangeAspect="1" noChangeArrowheads="1"/>
                    </pic:cNvPicPr>
                  </pic:nvPicPr>
                  <pic:blipFill>
                    <a:blip r:embed="rId31"/>
                    <a:srcRect/>
                    <a:stretch>
                      <a:fillRect/>
                    </a:stretch>
                  </pic:blipFill>
                  <pic:spPr bwMode="auto">
                    <a:xfrm>
                      <a:off x="0" y="0"/>
                      <a:ext cx="2381250" cy="1781175"/>
                    </a:xfrm>
                    <a:prstGeom prst="rect">
                      <a:avLst/>
                    </a:prstGeom>
                    <a:noFill/>
                    <a:ln w="9525">
                      <a:noFill/>
                      <a:miter lim="800000"/>
                      <a:headEnd/>
                      <a:tailEnd/>
                    </a:ln>
                  </pic:spPr>
                </pic:pic>
              </a:graphicData>
            </a:graphic>
          </wp:inline>
        </w:drawing>
      </w:r>
      <w:r w:rsidRPr="004D001E">
        <w:rPr>
          <w:rFonts w:ascii="Arial" w:eastAsia="Times New Roman" w:hAnsi="Arial" w:cs="Arial"/>
          <w:color w:val="666666"/>
          <w:sz w:val="21"/>
          <w:szCs w:val="21"/>
        </w:rPr>
        <w:t xml:space="preserve">To get the cylinder head off needs the valve chest cover removing as well. This valve chest is a left over from the days when this Morris based engine was a side-valve in the Morris Ten/4. Once this was off I attempted to lift the eight cam followers from their holes. They were all very tight, actually a good sign as this means their holes are not oval. The XPAG cam followers do wear their holes oval because of the cam’s side thrust. I had to use quite a </w:t>
      </w:r>
      <w:r w:rsidRPr="004D001E">
        <w:rPr>
          <w:rFonts w:ascii="Arial" w:eastAsia="Times New Roman" w:hAnsi="Arial" w:cs="Arial"/>
          <w:color w:val="666666"/>
          <w:sz w:val="21"/>
          <w:szCs w:val="21"/>
        </w:rPr>
        <w:lastRenderedPageBreak/>
        <w:t xml:space="preserve">bit of force to lever them out, though they were OK within the working range. But I found all of them had crazed and cracked bottom surfaces where they bear on the cam lobes. This is one of the highest stressed part of any engine, where the camshaft ‘wipes’ its followers, and only gets splash-fed with oil draining down from the head. So we now need a new set of camshaft followers and more than likely, a new camshaft. The XPAG cam has very thin lobes that have a bad name for wearing quickly. I had a </w:t>
      </w:r>
      <w:proofErr w:type="spellStart"/>
      <w:r w:rsidRPr="004D001E">
        <w:rPr>
          <w:rFonts w:ascii="Arial" w:eastAsia="Times New Roman" w:hAnsi="Arial" w:cs="Arial"/>
          <w:color w:val="666666"/>
          <w:sz w:val="21"/>
          <w:szCs w:val="21"/>
        </w:rPr>
        <w:t>Wolseley</w:t>
      </w:r>
      <w:proofErr w:type="spellEnd"/>
      <w:r w:rsidRPr="004D001E">
        <w:rPr>
          <w:rFonts w:ascii="Arial" w:eastAsia="Times New Roman" w:hAnsi="Arial" w:cs="Arial"/>
          <w:color w:val="666666"/>
          <w:sz w:val="21"/>
          <w:szCs w:val="21"/>
        </w:rPr>
        <w:t xml:space="preserve"> 4/</w:t>
      </w:r>
      <w:proofErr w:type="gramStart"/>
      <w:r w:rsidRPr="004D001E">
        <w:rPr>
          <w:rFonts w:ascii="Arial" w:eastAsia="Times New Roman" w:hAnsi="Arial" w:cs="Arial"/>
          <w:color w:val="666666"/>
          <w:sz w:val="21"/>
          <w:szCs w:val="21"/>
        </w:rPr>
        <w:t>44, that</w:t>
      </w:r>
      <w:proofErr w:type="gramEnd"/>
      <w:r w:rsidRPr="004D001E">
        <w:rPr>
          <w:rFonts w:ascii="Arial" w:eastAsia="Times New Roman" w:hAnsi="Arial" w:cs="Arial"/>
          <w:color w:val="666666"/>
          <w:sz w:val="21"/>
          <w:szCs w:val="21"/>
        </w:rPr>
        <w:t xml:space="preserve"> uses the YB ‘SC2’ engine, where two inlet cam lobes had worn back to almost round. The inlet valves were hardly opening which I cured with a second-hand </w:t>
      </w:r>
      <w:proofErr w:type="spellStart"/>
      <w:r w:rsidRPr="004D001E">
        <w:rPr>
          <w:rFonts w:ascii="Arial" w:eastAsia="Times New Roman" w:hAnsi="Arial" w:cs="Arial"/>
          <w:color w:val="666666"/>
          <w:sz w:val="21"/>
          <w:szCs w:val="21"/>
        </w:rPr>
        <w:t>cam</w:t>
      </w:r>
      <w:proofErr w:type="spellEnd"/>
      <w:r w:rsidRPr="004D001E">
        <w:rPr>
          <w:rFonts w:ascii="Arial" w:eastAsia="Times New Roman" w:hAnsi="Arial" w:cs="Arial"/>
          <w:color w:val="666666"/>
          <w:sz w:val="21"/>
          <w:szCs w:val="21"/>
        </w:rPr>
        <w:t xml:space="preserve"> from Ely MG. Current after-market replacement camshafts have a bigger base-circle and wider lobes to cure this problem. The new bits list is getting longer and longer.</w:t>
      </w:r>
    </w:p>
    <w:p w:rsidR="004D001E" w:rsidRPr="004D001E" w:rsidRDefault="004D001E" w:rsidP="004D001E">
      <w:pPr>
        <w:spacing w:after="0" w:line="408" w:lineRule="atLeast"/>
        <w:textAlignment w:val="baseline"/>
        <w:rPr>
          <w:rFonts w:ascii="Arial" w:eastAsia="Times New Roman" w:hAnsi="Arial" w:cs="Arial"/>
          <w:color w:val="666666"/>
          <w:sz w:val="21"/>
          <w:szCs w:val="21"/>
        </w:rPr>
      </w:pPr>
      <w:r w:rsidRPr="004D001E">
        <w:rPr>
          <w:rFonts w:ascii="Arial" w:eastAsia="Times New Roman" w:hAnsi="Arial" w:cs="Arial"/>
          <w:color w:val="666666"/>
          <w:sz w:val="21"/>
          <w:szCs w:val="21"/>
        </w:rPr>
        <w:t> </w:t>
      </w:r>
    </w:p>
    <w:p w:rsidR="004D001E" w:rsidRPr="004D001E" w:rsidRDefault="004D001E" w:rsidP="004D001E">
      <w:pPr>
        <w:spacing w:after="0" w:line="408" w:lineRule="atLeast"/>
        <w:textAlignment w:val="baseline"/>
        <w:rPr>
          <w:rFonts w:ascii="Arial" w:eastAsia="Times New Roman" w:hAnsi="Arial" w:cs="Arial"/>
          <w:color w:val="666666"/>
          <w:sz w:val="21"/>
          <w:szCs w:val="21"/>
        </w:rPr>
      </w:pPr>
      <w:r w:rsidRPr="004D001E">
        <w:rPr>
          <w:rFonts w:ascii="Arial" w:eastAsia="Times New Roman" w:hAnsi="Arial" w:cs="Arial"/>
          <w:color w:val="666666"/>
          <w:sz w:val="21"/>
          <w:szCs w:val="21"/>
        </w:rPr>
        <w:t>I fitted the cylinder head in 1996, a lead-free conversion from Ely MG, now called Ely Classics. The head had the bigger TF valves and bronze liners inside the guides. So when I undid the head nuts and found it would not budge, I was not really surprised. It had been there for 15 years! Eventually I reverted to steel wedges under each corner which shifted it. The head still played up and took some wiggling to get it off. But prior to this I had found the three nuts holding the exhaust pipe to its manifold rusted up solid. They are a real sod for access to get a spanner onto, so I soaked them with WD40. I did eventually try a chisel on one of them, but could not get a really good purchase. It is now two days later and they still will not budge, so I’m off to buy a nut splitter. Failing that it will need some heat.</w:t>
      </w:r>
    </w:p>
    <w:p w:rsidR="004D001E" w:rsidRPr="004D001E" w:rsidRDefault="004D001E" w:rsidP="004D001E">
      <w:pPr>
        <w:spacing w:after="0" w:line="408" w:lineRule="atLeast"/>
        <w:textAlignment w:val="baseline"/>
        <w:rPr>
          <w:rFonts w:ascii="Arial" w:eastAsia="Times New Roman" w:hAnsi="Arial" w:cs="Arial"/>
          <w:color w:val="666666"/>
          <w:sz w:val="21"/>
          <w:szCs w:val="21"/>
        </w:rPr>
      </w:pPr>
      <w:r w:rsidRPr="004D001E">
        <w:rPr>
          <w:rFonts w:ascii="Arial" w:eastAsia="Times New Roman" w:hAnsi="Arial" w:cs="Arial"/>
          <w:color w:val="666666"/>
          <w:sz w:val="21"/>
          <w:szCs w:val="21"/>
        </w:rPr>
        <w:t> </w:t>
      </w:r>
    </w:p>
    <w:p w:rsidR="004D001E" w:rsidRPr="004D001E" w:rsidRDefault="004D001E" w:rsidP="004D001E">
      <w:pPr>
        <w:spacing w:after="0" w:line="408" w:lineRule="atLeast"/>
        <w:textAlignment w:val="baseline"/>
        <w:rPr>
          <w:rFonts w:ascii="Arial" w:eastAsia="Times New Roman" w:hAnsi="Arial" w:cs="Arial"/>
          <w:color w:val="666666"/>
          <w:sz w:val="21"/>
          <w:szCs w:val="21"/>
        </w:rPr>
      </w:pPr>
      <w:r>
        <w:rPr>
          <w:rFonts w:ascii="Arial" w:eastAsia="Times New Roman" w:hAnsi="Arial" w:cs="Arial"/>
          <w:noProof/>
          <w:color w:val="7CC68D"/>
          <w:sz w:val="21"/>
          <w:szCs w:val="21"/>
          <w:bdr w:val="none" w:sz="0" w:space="0" w:color="auto" w:frame="1"/>
        </w:rPr>
        <w:drawing>
          <wp:inline distT="0" distB="0" distL="0" distR="0">
            <wp:extent cx="2381250" cy="1781175"/>
            <wp:effectExtent l="19050" t="0" r="0" b="0"/>
            <wp:docPr id="7" name="Picture 7" descr="My beautiful picture">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y beautiful picture">
                      <a:hlinkClick r:id="rId32"/>
                    </pic:cNvPr>
                    <pic:cNvPicPr>
                      <a:picLocks noChangeAspect="1" noChangeArrowheads="1"/>
                    </pic:cNvPicPr>
                  </pic:nvPicPr>
                  <pic:blipFill>
                    <a:blip r:embed="rId33"/>
                    <a:srcRect/>
                    <a:stretch>
                      <a:fillRect/>
                    </a:stretch>
                  </pic:blipFill>
                  <pic:spPr bwMode="auto">
                    <a:xfrm>
                      <a:off x="0" y="0"/>
                      <a:ext cx="2381250" cy="1781175"/>
                    </a:xfrm>
                    <a:prstGeom prst="rect">
                      <a:avLst/>
                    </a:prstGeom>
                    <a:noFill/>
                    <a:ln w="9525">
                      <a:noFill/>
                      <a:miter lim="800000"/>
                      <a:headEnd/>
                      <a:tailEnd/>
                    </a:ln>
                  </pic:spPr>
                </pic:pic>
              </a:graphicData>
            </a:graphic>
          </wp:inline>
        </w:drawing>
      </w:r>
      <w:r w:rsidRPr="004D001E">
        <w:rPr>
          <w:rFonts w:ascii="Arial" w:eastAsia="Times New Roman" w:hAnsi="Arial" w:cs="Arial"/>
          <w:color w:val="666666"/>
          <w:sz w:val="21"/>
          <w:szCs w:val="21"/>
        </w:rPr>
        <w:t xml:space="preserve">Once I had the head off, removing studs as I go as it is now obvious the whole lot needs reconditioning, I checked for a lip at the top of the bores. There is one but not a very big one. I will make a final decision here once I can measure the bore’s wear. The easiest way to do this is to use a piston ring on its own. Fit the ring into the top worn bit first and using feeler gauges, measure its gap. Then move the ring up to the very top onto the unworn bit. </w:t>
      </w:r>
      <w:r w:rsidRPr="004D001E">
        <w:rPr>
          <w:rFonts w:ascii="Arial" w:eastAsia="Times New Roman" w:hAnsi="Arial" w:cs="Arial"/>
          <w:color w:val="666666"/>
          <w:sz w:val="21"/>
          <w:szCs w:val="21"/>
        </w:rPr>
        <w:lastRenderedPageBreak/>
        <w:t xml:space="preserve">Measure the gap again. If the difference is more than 8 thou, you need </w:t>
      </w:r>
      <w:proofErr w:type="gramStart"/>
      <w:r w:rsidRPr="004D001E">
        <w:rPr>
          <w:rFonts w:ascii="Arial" w:eastAsia="Times New Roman" w:hAnsi="Arial" w:cs="Arial"/>
          <w:color w:val="666666"/>
          <w:sz w:val="21"/>
          <w:szCs w:val="21"/>
        </w:rPr>
        <w:t xml:space="preserve">a </w:t>
      </w:r>
      <w:proofErr w:type="spellStart"/>
      <w:r w:rsidRPr="004D001E">
        <w:rPr>
          <w:rFonts w:ascii="Arial" w:eastAsia="Times New Roman" w:hAnsi="Arial" w:cs="Arial"/>
          <w:color w:val="666666"/>
          <w:sz w:val="21"/>
          <w:szCs w:val="21"/>
        </w:rPr>
        <w:t>rebore</w:t>
      </w:r>
      <w:proofErr w:type="spellEnd"/>
      <w:proofErr w:type="gramEnd"/>
      <w:r w:rsidRPr="004D001E">
        <w:rPr>
          <w:rFonts w:ascii="Arial" w:eastAsia="Times New Roman" w:hAnsi="Arial" w:cs="Arial"/>
          <w:color w:val="666666"/>
          <w:sz w:val="21"/>
          <w:szCs w:val="21"/>
        </w:rPr>
        <w:t xml:space="preserve">. This is an 8 thou </w:t>
      </w:r>
      <w:proofErr w:type="gramStart"/>
      <w:r w:rsidRPr="004D001E">
        <w:rPr>
          <w:rFonts w:ascii="Arial" w:eastAsia="Times New Roman" w:hAnsi="Arial" w:cs="Arial"/>
          <w:color w:val="666666"/>
          <w:sz w:val="21"/>
          <w:szCs w:val="21"/>
        </w:rPr>
        <w:t>( 0.008</w:t>
      </w:r>
      <w:proofErr w:type="gramEnd"/>
      <w:r w:rsidRPr="004D001E">
        <w:rPr>
          <w:rFonts w:ascii="Arial" w:eastAsia="Times New Roman" w:hAnsi="Arial" w:cs="Arial"/>
          <w:color w:val="666666"/>
          <w:sz w:val="21"/>
          <w:szCs w:val="21"/>
        </w:rPr>
        <w:t>”) circumferential difference, so roughly divided by three (</w:t>
      </w:r>
      <w:proofErr w:type="spellStart"/>
      <w:r w:rsidRPr="004D001E">
        <w:rPr>
          <w:rFonts w:ascii="Arial" w:eastAsia="Times New Roman" w:hAnsi="Arial" w:cs="Arial"/>
          <w:color w:val="666666"/>
          <w:sz w:val="21"/>
          <w:szCs w:val="21"/>
        </w:rPr>
        <w:t>pye</w:t>
      </w:r>
      <w:proofErr w:type="spellEnd"/>
      <w:r w:rsidRPr="004D001E">
        <w:rPr>
          <w:rFonts w:ascii="Arial" w:eastAsia="Times New Roman" w:hAnsi="Arial" w:cs="Arial"/>
          <w:color w:val="666666"/>
          <w:sz w:val="21"/>
          <w:szCs w:val="21"/>
        </w:rPr>
        <w:t>) makes the maximum wear about 3 thou across the diameter. I’ve yet to do this of course.</w:t>
      </w:r>
    </w:p>
    <w:p w:rsidR="004D001E" w:rsidRPr="004D001E" w:rsidRDefault="004D001E" w:rsidP="004D001E">
      <w:pPr>
        <w:spacing w:after="0" w:line="408" w:lineRule="atLeast"/>
        <w:textAlignment w:val="baseline"/>
        <w:rPr>
          <w:rFonts w:ascii="Arial" w:eastAsia="Times New Roman" w:hAnsi="Arial" w:cs="Arial"/>
          <w:color w:val="666666"/>
          <w:sz w:val="21"/>
          <w:szCs w:val="21"/>
        </w:rPr>
      </w:pPr>
      <w:r w:rsidRPr="004D001E">
        <w:rPr>
          <w:rFonts w:ascii="Arial" w:eastAsia="Times New Roman" w:hAnsi="Arial" w:cs="Arial"/>
          <w:color w:val="666666"/>
          <w:sz w:val="21"/>
          <w:szCs w:val="21"/>
        </w:rPr>
        <w:t> </w:t>
      </w:r>
    </w:p>
    <w:p w:rsidR="004D001E" w:rsidRPr="004D001E" w:rsidRDefault="004D001E" w:rsidP="004D001E">
      <w:pPr>
        <w:spacing w:after="0" w:line="408" w:lineRule="atLeast"/>
        <w:textAlignment w:val="baseline"/>
        <w:rPr>
          <w:rFonts w:ascii="Arial" w:eastAsia="Times New Roman" w:hAnsi="Arial" w:cs="Arial"/>
          <w:color w:val="666666"/>
          <w:sz w:val="21"/>
          <w:szCs w:val="21"/>
        </w:rPr>
      </w:pPr>
      <w:r w:rsidRPr="004D001E">
        <w:rPr>
          <w:rFonts w:ascii="Arial" w:eastAsia="Times New Roman" w:hAnsi="Arial" w:cs="Arial"/>
          <w:color w:val="666666"/>
          <w:sz w:val="21"/>
          <w:szCs w:val="21"/>
        </w:rPr>
        <w:t>With the head on the bench, I can see No1 cylinder’s inlet valve has a lot of shiny carbon around it in the combustion chamber. So it is this inlet valve that has a worn guide and causing the blue smoke on start-up, as well as when running. The inlet is always ‘sucking’ so has a pressure below ambient. This permits oil to be sucked down the guides when they wear.</w:t>
      </w:r>
    </w:p>
    <w:p w:rsidR="004D001E" w:rsidRDefault="004D001E" w:rsidP="001017DB">
      <w:pPr>
        <w:spacing w:after="0" w:line="300" w:lineRule="atLeast"/>
      </w:pPr>
    </w:p>
    <w:p w:rsidR="00F1577F" w:rsidRPr="001017DB" w:rsidRDefault="00F1577F" w:rsidP="001017DB">
      <w:pPr>
        <w:spacing w:after="0" w:line="300" w:lineRule="atLeast"/>
        <w:rPr>
          <w:rFonts w:ascii="Times New Roman" w:eastAsia="Times New Roman" w:hAnsi="Times New Roman" w:cs="Times New Roman"/>
          <w:color w:val="767676"/>
          <w:sz w:val="20"/>
          <w:szCs w:val="20"/>
        </w:rPr>
      </w:pPr>
    </w:p>
    <w:p w:rsidR="00992D6F" w:rsidRDefault="00992D6F"/>
    <w:sectPr w:rsidR="00992D6F" w:rsidSect="00992D6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017DB"/>
    <w:rsid w:val="001017DB"/>
    <w:rsid w:val="004D001E"/>
    <w:rsid w:val="00816099"/>
    <w:rsid w:val="00992D6F"/>
    <w:rsid w:val="00A95DAC"/>
    <w:rsid w:val="00F157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D6F"/>
  </w:style>
  <w:style w:type="paragraph" w:styleId="Heading1">
    <w:name w:val="heading 1"/>
    <w:basedOn w:val="Normal"/>
    <w:link w:val="Heading1Char"/>
    <w:uiPriority w:val="9"/>
    <w:qFormat/>
    <w:rsid w:val="004D001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017DB"/>
    <w:rPr>
      <w:color w:val="0000FF"/>
      <w:u w:val="single"/>
    </w:rPr>
  </w:style>
  <w:style w:type="character" w:styleId="HTMLCite">
    <w:name w:val="HTML Cite"/>
    <w:basedOn w:val="DefaultParagraphFont"/>
    <w:uiPriority w:val="99"/>
    <w:semiHidden/>
    <w:unhideWhenUsed/>
    <w:rsid w:val="001017DB"/>
    <w:rPr>
      <w:i/>
      <w:iCs/>
    </w:rPr>
  </w:style>
  <w:style w:type="character" w:styleId="FollowedHyperlink">
    <w:name w:val="FollowedHyperlink"/>
    <w:basedOn w:val="DefaultParagraphFont"/>
    <w:uiPriority w:val="99"/>
    <w:semiHidden/>
    <w:unhideWhenUsed/>
    <w:rsid w:val="00F1577F"/>
    <w:rPr>
      <w:color w:val="800080" w:themeColor="followedHyperlink"/>
      <w:u w:val="single"/>
    </w:rPr>
  </w:style>
  <w:style w:type="character" w:customStyle="1" w:styleId="Heading1Char">
    <w:name w:val="Heading 1 Char"/>
    <w:basedOn w:val="DefaultParagraphFont"/>
    <w:link w:val="Heading1"/>
    <w:uiPriority w:val="9"/>
    <w:rsid w:val="004D001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4D001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D001E"/>
    <w:rPr>
      <w:b/>
      <w:bCs/>
    </w:rPr>
  </w:style>
  <w:style w:type="paragraph" w:styleId="BalloonText">
    <w:name w:val="Balloon Text"/>
    <w:basedOn w:val="Normal"/>
    <w:link w:val="BalloonTextChar"/>
    <w:uiPriority w:val="99"/>
    <w:semiHidden/>
    <w:unhideWhenUsed/>
    <w:rsid w:val="004D00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00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2272250">
      <w:bodyDiv w:val="1"/>
      <w:marLeft w:val="0"/>
      <w:marRight w:val="0"/>
      <w:marTop w:val="0"/>
      <w:marBottom w:val="0"/>
      <w:divBdr>
        <w:top w:val="none" w:sz="0" w:space="0" w:color="auto"/>
        <w:left w:val="none" w:sz="0" w:space="0" w:color="auto"/>
        <w:bottom w:val="none" w:sz="0" w:space="0" w:color="auto"/>
        <w:right w:val="none" w:sz="0" w:space="0" w:color="auto"/>
      </w:divBdr>
    </w:div>
    <w:div w:id="1724983098">
      <w:bodyDiv w:val="1"/>
      <w:marLeft w:val="0"/>
      <w:marRight w:val="0"/>
      <w:marTop w:val="0"/>
      <w:marBottom w:val="0"/>
      <w:divBdr>
        <w:top w:val="none" w:sz="0" w:space="0" w:color="auto"/>
        <w:left w:val="none" w:sz="0" w:space="0" w:color="auto"/>
        <w:bottom w:val="none" w:sz="0" w:space="0" w:color="auto"/>
        <w:right w:val="none" w:sz="0" w:space="0" w:color="auto"/>
      </w:divBdr>
      <w:divsChild>
        <w:div w:id="2101751036">
          <w:marLeft w:val="0"/>
          <w:marRight w:val="0"/>
          <w:marTop w:val="0"/>
          <w:marBottom w:val="0"/>
          <w:divBdr>
            <w:top w:val="none" w:sz="0" w:space="0" w:color="auto"/>
            <w:left w:val="none" w:sz="0" w:space="0" w:color="auto"/>
            <w:bottom w:val="none" w:sz="0" w:space="0" w:color="auto"/>
            <w:right w:val="none" w:sz="0" w:space="0" w:color="auto"/>
          </w:divBdr>
          <w:divsChild>
            <w:div w:id="1309481979">
              <w:marLeft w:val="0"/>
              <w:marRight w:val="0"/>
              <w:marTop w:val="0"/>
              <w:marBottom w:val="0"/>
              <w:divBdr>
                <w:top w:val="none" w:sz="0" w:space="0" w:color="auto"/>
                <w:left w:val="none" w:sz="0" w:space="0" w:color="auto"/>
                <w:bottom w:val="none" w:sz="0" w:space="0" w:color="auto"/>
                <w:right w:val="none" w:sz="0" w:space="0" w:color="auto"/>
              </w:divBdr>
              <w:divsChild>
                <w:div w:id="66571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gccyregister.co.uk/technical-information/the-xpag-files/xpag-rebuilds/xpag-engine-rebuild/xpag-engine-rebuild-day-five/" TargetMode="External"/><Relationship Id="rId13" Type="http://schemas.openxmlformats.org/officeDocument/2006/relationships/hyperlink" Target="https://www.mgccyregister.co.uk/technical-information/the-xpag-files/xpag-rebuilds/xpag-engine-rebuild/xpag-engine-rebuild-day-ten/" TargetMode="External"/><Relationship Id="rId18" Type="http://schemas.openxmlformats.org/officeDocument/2006/relationships/hyperlink" Target="https://www.mgccyregister.co.uk/technical-information/the-xpag-files/xpag-rebuilds/xpag-engine-rebuild/xpag-engine-rebuild-1000-mile-report/" TargetMode="External"/><Relationship Id="rId26" Type="http://schemas.openxmlformats.org/officeDocument/2006/relationships/hyperlink" Target="https://www.mgccyregister.co.uk/wp-content/uploads/2013/07/XPAGR4b.jpg" TargetMode="External"/><Relationship Id="rId3" Type="http://schemas.openxmlformats.org/officeDocument/2006/relationships/webSettings" Target="webSettings.xml"/><Relationship Id="rId21" Type="http://schemas.openxmlformats.org/officeDocument/2006/relationships/image" Target="media/image1.jpeg"/><Relationship Id="rId34" Type="http://schemas.openxmlformats.org/officeDocument/2006/relationships/fontTable" Target="fontTable.xml"/><Relationship Id="rId7" Type="http://schemas.openxmlformats.org/officeDocument/2006/relationships/hyperlink" Target="https://www.mgccyregister.co.uk/technical-information/the-xpag-files/xpag-rebuilds/xpag-engine-rebuild/xpag-engine-rebuild-day-four/" TargetMode="External"/><Relationship Id="rId12" Type="http://schemas.openxmlformats.org/officeDocument/2006/relationships/hyperlink" Target="https://www.mgccyregister.co.uk/technical-information/the-xpag-files/xpag-rebuilds/xpag-engine-rebuild/xpag-engine-rebuild-day-nine/" TargetMode="External"/><Relationship Id="rId17" Type="http://schemas.openxmlformats.org/officeDocument/2006/relationships/hyperlink" Target="https://www.mgccyregister.co.uk/technical-information/the-xpag-files/xpag-rebuilds/xpag-engine-rebuild/xpag-engine-rebuild-day-fourteen/" TargetMode="External"/><Relationship Id="rId25" Type="http://schemas.openxmlformats.org/officeDocument/2006/relationships/image" Target="media/image3.jpeg"/><Relationship Id="rId33"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hyperlink" Target="https://www.mgccyregister.co.uk/technical-information/the-xpag-files/xpag-rebuilds/xpag-engine-rebuild/xpag-engine-rebuild-day-thirteen/" TargetMode="External"/><Relationship Id="rId20" Type="http://schemas.openxmlformats.org/officeDocument/2006/relationships/hyperlink" Target="https://www.mgccyregister.co.uk/wp-content/uploads/2013/07/XPAGR1b.jpg" TargetMode="External"/><Relationship Id="rId29" Type="http://schemas.openxmlformats.org/officeDocument/2006/relationships/image" Target="media/image5.jpeg"/><Relationship Id="rId1" Type="http://schemas.openxmlformats.org/officeDocument/2006/relationships/styles" Target="styles.xml"/><Relationship Id="rId6" Type="http://schemas.openxmlformats.org/officeDocument/2006/relationships/hyperlink" Target="https://www.mgccyregister.co.uk/technical-information/the-xpag-files/xpag-rebuilds/xpag-engine-rebuild/xpag-engine-rebuild-day-three/" TargetMode="External"/><Relationship Id="rId11" Type="http://schemas.openxmlformats.org/officeDocument/2006/relationships/hyperlink" Target="https://www.mgccyregister.co.uk/technical-information/the-xpag-files/xpag-rebuilds/xpag-engine-rebuild/xpag-engine-rebuild-day-eight/" TargetMode="External"/><Relationship Id="rId24" Type="http://schemas.openxmlformats.org/officeDocument/2006/relationships/hyperlink" Target="https://www.mgccyregister.co.uk/wp-content/uploads/2013/07/XPAGR3b.jpg" TargetMode="External"/><Relationship Id="rId32" Type="http://schemas.openxmlformats.org/officeDocument/2006/relationships/hyperlink" Target="https://www.mgccyregister.co.uk/wp-content/uploads/2013/07/XPAGoilyinletb.jpg" TargetMode="External"/><Relationship Id="rId5" Type="http://schemas.openxmlformats.org/officeDocument/2006/relationships/hyperlink" Target="https://www.mgccyregister.co.uk/technical-information/the-xpag-files/xpag-rebuilds/xpag-engine-rebuild/xpag-engine-rebuild-day-two/" TargetMode="External"/><Relationship Id="rId15" Type="http://schemas.openxmlformats.org/officeDocument/2006/relationships/hyperlink" Target="https://www.mgccyregister.co.uk/technical-information/the-xpag-files/xpag-rebuilds/xpag-engine-rebuild/xpag-engine-rebuild-day-twelve/" TargetMode="External"/><Relationship Id="rId23" Type="http://schemas.openxmlformats.org/officeDocument/2006/relationships/image" Target="media/image2.jpeg"/><Relationship Id="rId28" Type="http://schemas.openxmlformats.org/officeDocument/2006/relationships/hyperlink" Target="https://www.mgccyregister.co.uk/wp-content/uploads/2013/07/XPAGR8b.jpg" TargetMode="External"/><Relationship Id="rId10" Type="http://schemas.openxmlformats.org/officeDocument/2006/relationships/hyperlink" Target="https://www.mgccyregister.co.uk/technical-information/the-xpag-files/xpag-rebuilds/xpag-engine-rebuild/xpag-engine-rebuild-day-seven/" TargetMode="External"/><Relationship Id="rId19" Type="http://schemas.openxmlformats.org/officeDocument/2006/relationships/hyperlink" Target="https://www.mgccyregister.co.uk/technical-information/the-xpag-files/xpag-rebuilds/xpag-engine-rebuild/xpag-engine-rebuild-questions-and-answers/" TargetMode="External"/><Relationship Id="rId31" Type="http://schemas.openxmlformats.org/officeDocument/2006/relationships/image" Target="media/image6.jpeg"/><Relationship Id="rId4" Type="http://schemas.openxmlformats.org/officeDocument/2006/relationships/hyperlink" Target="https://www.mgccyregister.co.uk/technical-information/the-xpag-files/xpag-rebuilds/xpag-engine-rebuild/xpag-engine-rebuild-day-one/" TargetMode="External"/><Relationship Id="rId9" Type="http://schemas.openxmlformats.org/officeDocument/2006/relationships/hyperlink" Target="https://www.mgccyregister.co.uk/technical-information/the-xpag-files/xpag-rebuilds/xpag-engine-rebuild/xpag-engine-rebuild-day-six/" TargetMode="External"/><Relationship Id="rId14" Type="http://schemas.openxmlformats.org/officeDocument/2006/relationships/hyperlink" Target="https://www.mgccyregister.co.uk/technical-information/the-xpag-files/xpag-rebuilds/xpag-engine-rebuild/xpag-engine-rebuild-day-eleven/" TargetMode="External"/><Relationship Id="rId22" Type="http://schemas.openxmlformats.org/officeDocument/2006/relationships/hyperlink" Target="https://www.mgccyregister.co.uk/wp-content/uploads/2013/07/XPAGR2b.jpg" TargetMode="External"/><Relationship Id="rId27" Type="http://schemas.openxmlformats.org/officeDocument/2006/relationships/image" Target="media/image4.jpeg"/><Relationship Id="rId30" Type="http://schemas.openxmlformats.org/officeDocument/2006/relationships/hyperlink" Target="https://www.mgccyregister.co.uk/wp-content/uploads/2013/07/XPAGR9b.jpg"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2062</Words>
  <Characters>11755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dc:creator>
  <cp:lastModifiedBy>Bob</cp:lastModifiedBy>
  <cp:revision>2</cp:revision>
  <dcterms:created xsi:type="dcterms:W3CDTF">2024-01-28T03:16:00Z</dcterms:created>
  <dcterms:modified xsi:type="dcterms:W3CDTF">2024-01-28T03:16:00Z</dcterms:modified>
</cp:coreProperties>
</file>